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9E" w:rsidRPr="00EE4069" w:rsidRDefault="00FA6A2B" w:rsidP="00EE40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069">
        <w:rPr>
          <w:rFonts w:ascii="Times New Roman" w:hAnsiTheme="minorEastAsia" w:cs="Times New Roman"/>
          <w:sz w:val="24"/>
          <w:szCs w:val="24"/>
        </w:rPr>
        <w:t>升沉稳定台和伺服电机及驱动装置技</w:t>
      </w:r>
      <w:r w:rsidRPr="00EE4069">
        <w:rPr>
          <w:rFonts w:ascii="Times New Roman" w:hAnsiTheme="minorEastAsia" w:cs="Times New Roman"/>
          <w:sz w:val="24"/>
          <w:szCs w:val="24"/>
        </w:rPr>
        <w:t>术参数</w:t>
      </w:r>
    </w:p>
    <w:p w:rsidR="0003769E" w:rsidRPr="00EE4069" w:rsidRDefault="0003769E" w:rsidP="00EE40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69E" w:rsidRPr="00EE4069" w:rsidRDefault="00FA6A2B" w:rsidP="00EE406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EE4069">
        <w:rPr>
          <w:rFonts w:ascii="Times New Roman" w:hAnsiTheme="minorEastAsia" w:cs="Times New Roman"/>
          <w:sz w:val="24"/>
          <w:szCs w:val="24"/>
        </w:rPr>
        <w:t>需求套数：</w:t>
      </w:r>
      <w:r w:rsidRPr="00EE4069">
        <w:rPr>
          <w:rFonts w:ascii="Times New Roman" w:hAnsi="Times New Roman" w:cs="Times New Roman"/>
          <w:sz w:val="24"/>
          <w:szCs w:val="24"/>
        </w:rPr>
        <w:t>1</w:t>
      </w:r>
      <w:r w:rsidRPr="00EE4069">
        <w:rPr>
          <w:rFonts w:ascii="Times New Roman" w:hAnsiTheme="minorEastAsia" w:cs="Times New Roman"/>
          <w:sz w:val="24"/>
          <w:szCs w:val="24"/>
        </w:rPr>
        <w:t>套</w:t>
      </w:r>
    </w:p>
    <w:p w:rsidR="0003769E" w:rsidRPr="00EE4069" w:rsidRDefault="00FA6A2B" w:rsidP="00EE406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EE4069">
        <w:rPr>
          <w:rFonts w:ascii="Times New Roman" w:hAnsiTheme="minorEastAsia" w:cs="Times New Roman"/>
          <w:sz w:val="24"/>
          <w:szCs w:val="24"/>
        </w:rPr>
        <w:t>该装置成套购买，必须包含</w:t>
      </w:r>
      <w:r w:rsidRPr="00EE4069">
        <w:rPr>
          <w:rFonts w:ascii="Times New Roman" w:hAnsiTheme="minorEastAsia" w:cs="Times New Roman"/>
          <w:sz w:val="24"/>
          <w:szCs w:val="24"/>
        </w:rPr>
        <w:t>升沉平台、伺服电机和驱动器</w:t>
      </w:r>
      <w:r w:rsidRPr="00EE4069">
        <w:rPr>
          <w:rFonts w:ascii="Times New Roman" w:hAnsiTheme="minorEastAsia" w:cs="Times New Roman"/>
          <w:sz w:val="24"/>
          <w:szCs w:val="24"/>
        </w:rPr>
        <w:t>等。该设备必须满足移动拆装方便、能够独立实现对物体的顶升目的。</w:t>
      </w:r>
    </w:p>
    <w:p w:rsidR="0003769E" w:rsidRPr="00EE4069" w:rsidRDefault="00FA6A2B" w:rsidP="00EE406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EE4069">
        <w:rPr>
          <w:rFonts w:ascii="Times New Roman" w:hAnsiTheme="minorEastAsia" w:cs="Times New Roman"/>
          <w:sz w:val="24"/>
          <w:szCs w:val="24"/>
        </w:rPr>
        <w:t>具体参数要求：</w:t>
      </w:r>
    </w:p>
    <w:p w:rsidR="0003769E" w:rsidRPr="00EE4069" w:rsidRDefault="00FA6A2B" w:rsidP="00EE406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E4069">
        <w:rPr>
          <w:rFonts w:ascii="Times New Roman" w:hAnsi="Times New Roman" w:cs="Times New Roman"/>
          <w:sz w:val="24"/>
          <w:szCs w:val="24"/>
        </w:rPr>
        <w:t>1</w:t>
      </w:r>
      <w:r w:rsidRPr="00EE4069">
        <w:rPr>
          <w:rFonts w:ascii="Times New Roman" w:hAnsiTheme="minorEastAsia" w:cs="Times New Roman"/>
          <w:sz w:val="24"/>
          <w:szCs w:val="24"/>
        </w:rPr>
        <w:t>）</w:t>
      </w:r>
      <w:r w:rsidRPr="00EE4069">
        <w:rPr>
          <w:rFonts w:ascii="Times New Roman" w:hAnsiTheme="minorEastAsia" w:cs="Times New Roman"/>
          <w:sz w:val="24"/>
          <w:szCs w:val="24"/>
        </w:rPr>
        <w:t>平台负载能力</w:t>
      </w:r>
      <w:r w:rsidRPr="00EE4069">
        <w:rPr>
          <w:rFonts w:ascii="Times New Roman" w:hAnsi="Times New Roman" w:cs="Times New Roman"/>
          <w:sz w:val="24"/>
          <w:szCs w:val="24"/>
        </w:rPr>
        <w:t>:</w:t>
      </w:r>
    </w:p>
    <w:p w:rsidR="0003769E" w:rsidRPr="00EE4069" w:rsidRDefault="00FA6A2B" w:rsidP="00EE406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E4069">
        <w:rPr>
          <w:rFonts w:ascii="Times New Roman" w:hAnsi="Times New Roman" w:cs="Times New Roman"/>
          <w:sz w:val="24"/>
          <w:szCs w:val="24"/>
        </w:rPr>
        <w:t>2</w:t>
      </w:r>
      <w:r w:rsidRPr="00EE4069">
        <w:rPr>
          <w:rFonts w:ascii="Times New Roman" w:hAnsiTheme="minorEastAsia" w:cs="Times New Roman"/>
          <w:sz w:val="24"/>
          <w:szCs w:val="24"/>
        </w:rPr>
        <w:t>）</w:t>
      </w:r>
      <w:r w:rsidRPr="00EE4069">
        <w:rPr>
          <w:rFonts w:ascii="Times New Roman" w:hAnsiTheme="minorEastAsia" w:cs="Times New Roman"/>
          <w:sz w:val="24"/>
          <w:szCs w:val="24"/>
        </w:rPr>
        <w:t>有效载荷：</w:t>
      </w:r>
      <w:r w:rsidRPr="00EE4069">
        <w:rPr>
          <w:rFonts w:ascii="Times New Roman" w:hAnsiTheme="minorEastAsia" w:cs="Times New Roman"/>
          <w:sz w:val="24"/>
          <w:szCs w:val="24"/>
        </w:rPr>
        <w:t>大于等于</w:t>
      </w:r>
      <w:r w:rsidRPr="00EE4069">
        <w:rPr>
          <w:rFonts w:ascii="Times New Roman" w:hAnsi="Times New Roman" w:cs="Times New Roman"/>
          <w:sz w:val="24"/>
          <w:szCs w:val="24"/>
        </w:rPr>
        <w:t>2</w:t>
      </w:r>
      <w:r w:rsidRPr="00EE4069">
        <w:rPr>
          <w:rFonts w:ascii="Times New Roman" w:hAnsi="Times New Roman" w:cs="Times New Roman"/>
          <w:sz w:val="24"/>
          <w:szCs w:val="24"/>
        </w:rPr>
        <w:t>00</w:t>
      </w:r>
      <w:r w:rsidRPr="00EE4069">
        <w:rPr>
          <w:rFonts w:ascii="Times New Roman" w:hAnsi="Times New Roman" w:cs="Times New Roman"/>
          <w:sz w:val="24"/>
          <w:szCs w:val="24"/>
        </w:rPr>
        <w:t>kg</w:t>
      </w:r>
    </w:p>
    <w:p w:rsidR="0003769E" w:rsidRPr="00EE4069" w:rsidRDefault="00FA6A2B" w:rsidP="00EE4069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EE4069">
        <w:rPr>
          <w:rFonts w:ascii="Times New Roman" w:hAnsiTheme="minorEastAsia" w:cs="Times New Roman"/>
          <w:sz w:val="24"/>
          <w:szCs w:val="24"/>
        </w:rPr>
        <w:t>运动能力指标</w:t>
      </w:r>
    </w:p>
    <w:tbl>
      <w:tblPr>
        <w:tblW w:w="6351" w:type="dxa"/>
        <w:tblInd w:w="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1"/>
        <w:gridCol w:w="1621"/>
        <w:gridCol w:w="1550"/>
        <w:gridCol w:w="1559"/>
      </w:tblGrid>
      <w:tr w:rsidR="0003769E" w:rsidRPr="00EE4069">
        <w:trPr>
          <w:trHeight w:val="495"/>
        </w:trPr>
        <w:tc>
          <w:tcPr>
            <w:tcW w:w="1621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069">
              <w:rPr>
                <w:rFonts w:ascii="Times New Roman" w:hAnsiTheme="minorEastAsia" w:cs="Times New Roman"/>
                <w:b/>
                <w:sz w:val="24"/>
                <w:szCs w:val="24"/>
              </w:rPr>
              <w:t>自由度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069">
              <w:rPr>
                <w:rFonts w:ascii="Times New Roman" w:hAnsiTheme="minorEastAsia" w:cs="Times New Roman"/>
                <w:b/>
                <w:sz w:val="24"/>
                <w:szCs w:val="24"/>
              </w:rPr>
              <w:t>幅度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069">
              <w:rPr>
                <w:rFonts w:ascii="Times New Roman" w:hAnsiTheme="minorEastAsia" w:cs="Times New Roman"/>
                <w:b/>
                <w:sz w:val="24"/>
                <w:szCs w:val="24"/>
              </w:rPr>
              <w:t>速度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069">
              <w:rPr>
                <w:rFonts w:ascii="Times New Roman" w:hAnsiTheme="minorEastAsia" w:cs="Times New Roman"/>
                <w:b/>
                <w:sz w:val="24"/>
                <w:szCs w:val="24"/>
              </w:rPr>
              <w:t>精度</w:t>
            </w:r>
          </w:p>
        </w:tc>
      </w:tr>
      <w:tr w:rsidR="0003769E" w:rsidRPr="00EE4069">
        <w:trPr>
          <w:trHeight w:val="495"/>
        </w:trPr>
        <w:tc>
          <w:tcPr>
            <w:tcW w:w="1621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Theme="minorEastAsia" w:cs="Times New Roman"/>
                <w:sz w:val="24"/>
                <w:szCs w:val="24"/>
              </w:rPr>
              <w:t>升降</w:t>
            </w:r>
          </w:p>
        </w:tc>
        <w:tc>
          <w:tcPr>
            <w:tcW w:w="1621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0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 xml:space="preserve"> mm/s</w:t>
            </w:r>
          </w:p>
        </w:tc>
        <w:tc>
          <w:tcPr>
            <w:tcW w:w="1559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0.1mm</w:t>
            </w:r>
          </w:p>
        </w:tc>
      </w:tr>
      <w:tr w:rsidR="0003769E" w:rsidRPr="00EE4069">
        <w:trPr>
          <w:trHeight w:val="495"/>
        </w:trPr>
        <w:tc>
          <w:tcPr>
            <w:tcW w:w="1621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Theme="minorEastAsia" w:cs="Times New Roman"/>
                <w:sz w:val="24"/>
                <w:szCs w:val="24"/>
              </w:rPr>
              <w:t>俯仰</w:t>
            </w:r>
          </w:p>
        </w:tc>
        <w:tc>
          <w:tcPr>
            <w:tcW w:w="1621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550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</w:tc>
        <w:tc>
          <w:tcPr>
            <w:tcW w:w="1559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0.1°</w:t>
            </w:r>
          </w:p>
        </w:tc>
      </w:tr>
      <w:tr w:rsidR="0003769E" w:rsidRPr="00EE4069">
        <w:trPr>
          <w:trHeight w:val="495"/>
        </w:trPr>
        <w:tc>
          <w:tcPr>
            <w:tcW w:w="1621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Theme="minorEastAsia" w:cs="Times New Roman"/>
                <w:sz w:val="24"/>
                <w:szCs w:val="24"/>
              </w:rPr>
              <w:t>侧倾</w:t>
            </w:r>
          </w:p>
        </w:tc>
        <w:tc>
          <w:tcPr>
            <w:tcW w:w="1621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550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</w:tc>
        <w:tc>
          <w:tcPr>
            <w:tcW w:w="1559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0.1°</w:t>
            </w:r>
          </w:p>
        </w:tc>
      </w:tr>
      <w:tr w:rsidR="0003769E" w:rsidRPr="00EE4069">
        <w:trPr>
          <w:trHeight w:val="495"/>
        </w:trPr>
        <w:tc>
          <w:tcPr>
            <w:tcW w:w="1621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Theme="minorEastAsia" w:cs="Times New Roman"/>
                <w:sz w:val="24"/>
                <w:szCs w:val="24"/>
              </w:rPr>
              <w:t>左右平移</w:t>
            </w:r>
          </w:p>
        </w:tc>
        <w:tc>
          <w:tcPr>
            <w:tcW w:w="1621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±250mm</w:t>
            </w:r>
          </w:p>
        </w:tc>
        <w:tc>
          <w:tcPr>
            <w:tcW w:w="1550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25mm/s</w:t>
            </w:r>
          </w:p>
        </w:tc>
        <w:tc>
          <w:tcPr>
            <w:tcW w:w="1559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0.1mm</w:t>
            </w:r>
          </w:p>
        </w:tc>
      </w:tr>
      <w:tr w:rsidR="0003769E" w:rsidRPr="00EE4069">
        <w:trPr>
          <w:trHeight w:val="495"/>
        </w:trPr>
        <w:tc>
          <w:tcPr>
            <w:tcW w:w="1621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Theme="minorEastAsia" w:cs="Times New Roman"/>
                <w:sz w:val="24"/>
                <w:szCs w:val="24"/>
              </w:rPr>
              <w:t>前后平移</w:t>
            </w:r>
          </w:p>
        </w:tc>
        <w:tc>
          <w:tcPr>
            <w:tcW w:w="1621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±250mm</w:t>
            </w:r>
          </w:p>
        </w:tc>
        <w:tc>
          <w:tcPr>
            <w:tcW w:w="1550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25mm/s</w:t>
            </w:r>
          </w:p>
        </w:tc>
        <w:tc>
          <w:tcPr>
            <w:tcW w:w="1559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0.1mm</w:t>
            </w:r>
          </w:p>
        </w:tc>
      </w:tr>
      <w:tr w:rsidR="0003769E" w:rsidRPr="00EE4069">
        <w:trPr>
          <w:trHeight w:val="495"/>
        </w:trPr>
        <w:tc>
          <w:tcPr>
            <w:tcW w:w="1621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Theme="minorEastAsia" w:cs="Times New Roman"/>
                <w:sz w:val="24"/>
                <w:szCs w:val="24"/>
              </w:rPr>
              <w:t>旋转</w:t>
            </w:r>
          </w:p>
        </w:tc>
        <w:tc>
          <w:tcPr>
            <w:tcW w:w="1621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±350°</w:t>
            </w:r>
          </w:p>
        </w:tc>
        <w:tc>
          <w:tcPr>
            <w:tcW w:w="1550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6 - 367°/s</w:t>
            </w:r>
          </w:p>
        </w:tc>
        <w:tc>
          <w:tcPr>
            <w:tcW w:w="1559" w:type="dxa"/>
            <w:vAlign w:val="center"/>
          </w:tcPr>
          <w:p w:rsidR="0003769E" w:rsidRPr="00EE4069" w:rsidRDefault="00FA6A2B" w:rsidP="00EE4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9">
              <w:rPr>
                <w:rFonts w:ascii="Times New Roman" w:hAnsi="Times New Roman" w:cs="Times New Roman"/>
                <w:sz w:val="24"/>
                <w:szCs w:val="24"/>
              </w:rPr>
              <w:t>0.1°</w:t>
            </w:r>
          </w:p>
        </w:tc>
      </w:tr>
    </w:tbl>
    <w:p w:rsidR="0003769E" w:rsidRPr="00EE4069" w:rsidRDefault="0003769E" w:rsidP="00EE4069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</w:p>
    <w:p w:rsidR="0003769E" w:rsidRPr="00EE4069" w:rsidRDefault="00FA6A2B" w:rsidP="00EE4069">
      <w:pPr>
        <w:spacing w:line="360" w:lineRule="auto"/>
        <w:ind w:left="1205" w:hangingChars="500" w:hanging="1205"/>
        <w:rPr>
          <w:rFonts w:ascii="Times New Roman" w:hAnsi="Times New Roman" w:cs="Times New Roman"/>
          <w:sz w:val="24"/>
          <w:szCs w:val="24"/>
        </w:rPr>
      </w:pPr>
      <w:r w:rsidRPr="00EE40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E40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4069">
        <w:rPr>
          <w:rFonts w:ascii="Times New Roman" w:hAnsi="Times New Roman" w:cs="Times New Roman"/>
          <w:sz w:val="24"/>
          <w:szCs w:val="24"/>
        </w:rPr>
        <w:t>3</w:t>
      </w:r>
      <w:r w:rsidRPr="00EE4069">
        <w:rPr>
          <w:rFonts w:ascii="Times New Roman" w:hAnsiTheme="minorEastAsia" w:cs="Times New Roman"/>
          <w:sz w:val="24"/>
          <w:szCs w:val="24"/>
        </w:rPr>
        <w:t>）</w:t>
      </w:r>
      <w:r w:rsidRPr="00EE4069">
        <w:rPr>
          <w:rFonts w:ascii="Times New Roman" w:hAnsiTheme="minorEastAsia" w:cs="Times New Roman"/>
          <w:sz w:val="24"/>
          <w:szCs w:val="24"/>
        </w:rPr>
        <w:t>系统功率需求</w:t>
      </w:r>
    </w:p>
    <w:p w:rsidR="0003769E" w:rsidRPr="00EE4069" w:rsidRDefault="00FA6A2B" w:rsidP="00EE4069">
      <w:pPr>
        <w:spacing w:line="360" w:lineRule="auto"/>
        <w:ind w:firstLineChars="500" w:firstLine="1200"/>
        <w:rPr>
          <w:rFonts w:ascii="Times New Roman" w:hAnsi="Times New Roman" w:cs="Times New Roman"/>
          <w:sz w:val="24"/>
          <w:szCs w:val="24"/>
        </w:rPr>
      </w:pPr>
      <w:r w:rsidRPr="00EE4069">
        <w:rPr>
          <w:rFonts w:ascii="Times New Roman" w:hAnsiTheme="minorEastAsia" w:cs="Times New Roman"/>
          <w:sz w:val="24"/>
          <w:szCs w:val="24"/>
        </w:rPr>
        <w:t>运动平台功率需求：</w:t>
      </w:r>
      <w:r w:rsidRPr="00EE4069">
        <w:rPr>
          <w:rFonts w:ascii="Times New Roman" w:hAnsiTheme="minorEastAsia" w:cs="Times New Roman"/>
          <w:sz w:val="24"/>
          <w:szCs w:val="24"/>
        </w:rPr>
        <w:t>大于等于</w:t>
      </w:r>
      <w:r w:rsidRPr="00EE4069">
        <w:rPr>
          <w:rFonts w:ascii="Times New Roman" w:hAnsi="Times New Roman" w:cs="Times New Roman"/>
          <w:sz w:val="24"/>
          <w:szCs w:val="24"/>
        </w:rPr>
        <w:t>2.5k</w:t>
      </w:r>
      <w:r w:rsidRPr="00EE4069">
        <w:rPr>
          <w:rFonts w:ascii="Times New Roman" w:hAnsi="Times New Roman" w:cs="Times New Roman"/>
          <w:sz w:val="24"/>
          <w:szCs w:val="24"/>
        </w:rPr>
        <w:t>W</w:t>
      </w:r>
      <w:r w:rsidRPr="00EE4069">
        <w:rPr>
          <w:rFonts w:ascii="Times New Roman" w:hAnsiTheme="minorEastAsia" w:cs="Times New Roman"/>
          <w:sz w:val="24"/>
          <w:szCs w:val="24"/>
        </w:rPr>
        <w:t>（单相</w:t>
      </w:r>
      <w:r w:rsidRPr="00EE4069">
        <w:rPr>
          <w:rFonts w:ascii="Times New Roman" w:hAnsi="Times New Roman" w:cs="Times New Roman"/>
          <w:sz w:val="24"/>
          <w:szCs w:val="24"/>
        </w:rPr>
        <w:t>220</w:t>
      </w:r>
      <w:r w:rsidRPr="00EE4069">
        <w:rPr>
          <w:rFonts w:ascii="Times New Roman" w:hAnsi="Times New Roman" w:cs="Times New Roman"/>
          <w:sz w:val="24"/>
          <w:szCs w:val="24"/>
        </w:rPr>
        <w:t>V</w:t>
      </w:r>
      <w:r w:rsidRPr="00EE4069">
        <w:rPr>
          <w:rFonts w:ascii="Times New Roman" w:hAnsiTheme="minorEastAsia" w:cs="Times New Roman"/>
          <w:sz w:val="24"/>
          <w:szCs w:val="24"/>
        </w:rPr>
        <w:t>）。</w:t>
      </w:r>
    </w:p>
    <w:p w:rsidR="0003769E" w:rsidRPr="00EE4069" w:rsidRDefault="00FA6A2B" w:rsidP="00EE406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E4069">
        <w:rPr>
          <w:rFonts w:ascii="Times New Roman" w:hAnsi="Times New Roman" w:cs="Times New Roman"/>
          <w:sz w:val="24"/>
          <w:szCs w:val="24"/>
        </w:rPr>
        <w:t>4</w:t>
      </w:r>
      <w:r w:rsidRPr="00EE4069">
        <w:rPr>
          <w:rFonts w:ascii="Times New Roman" w:hAnsiTheme="minorEastAsia" w:cs="Times New Roman"/>
          <w:sz w:val="24"/>
          <w:szCs w:val="24"/>
        </w:rPr>
        <w:t>）</w:t>
      </w:r>
      <w:r w:rsidRPr="00EE4069">
        <w:rPr>
          <w:rFonts w:ascii="Times New Roman" w:hAnsiTheme="minorEastAsia" w:cs="Times New Roman"/>
          <w:sz w:val="24"/>
          <w:szCs w:val="24"/>
        </w:rPr>
        <w:t>平台参</w:t>
      </w:r>
      <w:r w:rsidRPr="00EE4069">
        <w:rPr>
          <w:rFonts w:ascii="Times New Roman" w:hAnsiTheme="minorEastAsia" w:cs="Times New Roman"/>
          <w:sz w:val="24"/>
          <w:szCs w:val="24"/>
        </w:rPr>
        <w:t>数</w:t>
      </w:r>
    </w:p>
    <w:p w:rsidR="0003769E" w:rsidRPr="00EE4069" w:rsidRDefault="00FA6A2B" w:rsidP="00EE4069">
      <w:pPr>
        <w:spacing w:line="360" w:lineRule="auto"/>
        <w:ind w:firstLineChars="500" w:firstLine="1200"/>
        <w:rPr>
          <w:rFonts w:ascii="Times New Roman" w:hAnsi="Times New Roman" w:cs="Times New Roman"/>
          <w:sz w:val="24"/>
          <w:szCs w:val="24"/>
        </w:rPr>
      </w:pPr>
      <w:r w:rsidRPr="00EE4069">
        <w:rPr>
          <w:rFonts w:ascii="Times New Roman" w:hAnsiTheme="minorEastAsia" w:cs="Times New Roman"/>
          <w:sz w:val="24"/>
          <w:szCs w:val="24"/>
        </w:rPr>
        <w:t>下平台尺寸</w:t>
      </w:r>
      <w:r w:rsidRPr="00EE4069">
        <w:rPr>
          <w:rFonts w:ascii="Times New Roman" w:hAnsi="Times New Roman" w:cs="Times New Roman"/>
          <w:sz w:val="24"/>
          <w:szCs w:val="24"/>
        </w:rPr>
        <w:t>:</w:t>
      </w:r>
      <w:r w:rsidRPr="00EE4069">
        <w:rPr>
          <w:rFonts w:ascii="Times New Roman" w:hAnsiTheme="minorEastAsia" w:cs="Times New Roman"/>
          <w:sz w:val="24"/>
          <w:szCs w:val="24"/>
        </w:rPr>
        <w:t>大于</w:t>
      </w:r>
      <w:r w:rsidRPr="00EE4069">
        <w:rPr>
          <w:rFonts w:ascii="Times New Roman" w:hAnsi="Times New Roman" w:cs="Times New Roman"/>
          <w:sz w:val="24"/>
          <w:szCs w:val="24"/>
        </w:rPr>
        <w:t>1350mm x 1400mm,</w:t>
      </w:r>
      <w:r w:rsidRPr="00EE4069">
        <w:rPr>
          <w:rFonts w:ascii="Times New Roman" w:hAnsiTheme="minorEastAsia" w:cs="Times New Roman"/>
          <w:sz w:val="24"/>
          <w:szCs w:val="24"/>
        </w:rPr>
        <w:t>三自由度平台尺寸</w:t>
      </w:r>
      <w:r w:rsidRPr="00EE4069">
        <w:rPr>
          <w:rFonts w:ascii="Times New Roman" w:hAnsi="Times New Roman" w:cs="Times New Roman"/>
          <w:sz w:val="24"/>
          <w:szCs w:val="24"/>
        </w:rPr>
        <w:t>:</w:t>
      </w:r>
      <w:r w:rsidRPr="00EE4069">
        <w:rPr>
          <w:rFonts w:ascii="Times New Roman" w:hAnsiTheme="minorEastAsia" w:cs="Times New Roman"/>
          <w:sz w:val="24"/>
          <w:szCs w:val="24"/>
        </w:rPr>
        <w:t>大于</w:t>
      </w:r>
      <w:r w:rsidRPr="00EE4069">
        <w:rPr>
          <w:rFonts w:ascii="Times New Roman" w:hAnsi="Times New Roman" w:cs="Times New Roman"/>
          <w:sz w:val="24"/>
          <w:szCs w:val="24"/>
        </w:rPr>
        <w:t>Φ1500mm</w:t>
      </w:r>
      <w:r w:rsidRPr="00EE4069">
        <w:rPr>
          <w:rFonts w:ascii="Times New Roman" w:hAnsiTheme="minorEastAsia" w:cs="Times New Roman"/>
          <w:sz w:val="24"/>
          <w:szCs w:val="24"/>
        </w:rPr>
        <w:t>，小平台尺寸：</w:t>
      </w:r>
      <w:r w:rsidRPr="00EE4069">
        <w:rPr>
          <w:rFonts w:ascii="Times New Roman" w:hAnsiTheme="minorEastAsia" w:cs="Times New Roman"/>
          <w:sz w:val="24"/>
          <w:szCs w:val="24"/>
        </w:rPr>
        <w:t>大于</w:t>
      </w:r>
      <w:r w:rsidRPr="00EE4069">
        <w:rPr>
          <w:rFonts w:ascii="Times New Roman" w:hAnsi="Times New Roman" w:cs="Times New Roman"/>
          <w:sz w:val="24"/>
          <w:szCs w:val="24"/>
        </w:rPr>
        <w:t>Φ500mm</w:t>
      </w:r>
    </w:p>
    <w:p w:rsidR="0003769E" w:rsidRPr="00EE4069" w:rsidRDefault="00FA6A2B" w:rsidP="00EE4069">
      <w:pPr>
        <w:spacing w:line="360" w:lineRule="auto"/>
        <w:ind w:firstLineChars="500" w:firstLine="1200"/>
        <w:rPr>
          <w:rFonts w:ascii="Times New Roman" w:hAnsi="Times New Roman" w:cs="Times New Roman"/>
          <w:sz w:val="24"/>
          <w:szCs w:val="24"/>
        </w:rPr>
      </w:pPr>
      <w:r w:rsidRPr="00EE4069">
        <w:rPr>
          <w:rFonts w:ascii="Times New Roman" w:hAnsiTheme="minorEastAsia" w:cs="Times New Roman"/>
          <w:sz w:val="24"/>
          <w:szCs w:val="24"/>
        </w:rPr>
        <w:t>平台最低高度</w:t>
      </w:r>
      <w:r w:rsidRPr="00EE4069">
        <w:rPr>
          <w:rFonts w:ascii="Times New Roman" w:hAnsi="Times New Roman" w:cs="Times New Roman"/>
          <w:sz w:val="24"/>
          <w:szCs w:val="24"/>
        </w:rPr>
        <w:t>:1252mm</w:t>
      </w:r>
    </w:p>
    <w:p w:rsidR="0003769E" w:rsidRPr="00EE4069" w:rsidRDefault="00FA6A2B" w:rsidP="00EE4069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EE4069">
        <w:rPr>
          <w:rFonts w:ascii="Times New Roman" w:hAnsi="Times New Roman" w:cs="Times New Roman"/>
          <w:sz w:val="24"/>
          <w:szCs w:val="24"/>
        </w:rPr>
        <w:t>5</w:t>
      </w:r>
      <w:r w:rsidRPr="00EE4069">
        <w:rPr>
          <w:rFonts w:ascii="Times New Roman" w:hAnsiTheme="minorEastAsia" w:cs="Times New Roman"/>
          <w:sz w:val="24"/>
          <w:szCs w:val="24"/>
        </w:rPr>
        <w:t>）</w:t>
      </w:r>
      <w:r w:rsidRPr="00EE4069">
        <w:rPr>
          <w:rFonts w:ascii="Times New Roman" w:hAnsiTheme="minorEastAsia" w:cs="Times New Roman"/>
          <w:sz w:val="24"/>
          <w:szCs w:val="24"/>
        </w:rPr>
        <w:t>含控制系统</w:t>
      </w:r>
    </w:p>
    <w:p w:rsidR="0003769E" w:rsidRPr="00EE4069" w:rsidRDefault="00FA6A2B" w:rsidP="00EE4069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EE4069">
        <w:rPr>
          <w:rFonts w:ascii="Times New Roman" w:hAnsi="Times New Roman" w:cs="Times New Roman"/>
          <w:sz w:val="24"/>
          <w:szCs w:val="24"/>
        </w:rPr>
        <w:t>6</w:t>
      </w:r>
      <w:r w:rsidRPr="00EE4069">
        <w:rPr>
          <w:rFonts w:ascii="Times New Roman" w:hAnsiTheme="minorEastAsia" w:cs="Times New Roman"/>
          <w:sz w:val="24"/>
          <w:szCs w:val="24"/>
        </w:rPr>
        <w:t>）</w:t>
      </w:r>
      <w:r w:rsidRPr="00EE4069">
        <w:rPr>
          <w:rFonts w:ascii="Times New Roman" w:hAnsiTheme="minorEastAsia" w:cs="Times New Roman"/>
          <w:sz w:val="24"/>
          <w:szCs w:val="24"/>
        </w:rPr>
        <w:t>交货期：</w:t>
      </w:r>
      <w:r w:rsidR="00EE4069" w:rsidRPr="00EE4069">
        <w:rPr>
          <w:rFonts w:ascii="Times New Roman" w:hAnsiTheme="minorEastAsia" w:cs="Times New Roman"/>
          <w:sz w:val="24"/>
          <w:szCs w:val="24"/>
        </w:rPr>
        <w:t>要求不超过</w:t>
      </w:r>
      <w:r w:rsidRPr="00EE4069">
        <w:rPr>
          <w:rFonts w:ascii="Times New Roman" w:hAnsi="Times New Roman" w:cs="Times New Roman"/>
          <w:sz w:val="24"/>
          <w:szCs w:val="24"/>
        </w:rPr>
        <w:t>4</w:t>
      </w:r>
      <w:r w:rsidRPr="00EE4069">
        <w:rPr>
          <w:rFonts w:ascii="Times New Roman" w:hAnsiTheme="minorEastAsia" w:cs="Times New Roman"/>
          <w:sz w:val="24"/>
          <w:szCs w:val="24"/>
        </w:rPr>
        <w:t>周</w:t>
      </w:r>
      <w:r w:rsidR="00EE4069" w:rsidRPr="00EE4069">
        <w:rPr>
          <w:rFonts w:ascii="Times New Roman" w:hAnsiTheme="minorEastAsia" w:cs="Times New Roman"/>
          <w:sz w:val="24"/>
          <w:szCs w:val="24"/>
        </w:rPr>
        <w:t>；</w:t>
      </w:r>
    </w:p>
    <w:p w:rsidR="0003769E" w:rsidRPr="00EE4069" w:rsidRDefault="0003769E" w:rsidP="00EE4069">
      <w:pPr>
        <w:pStyle w:val="a5"/>
        <w:spacing w:line="360" w:lineRule="auto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769E" w:rsidRPr="00EE4069" w:rsidSect="0003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A2B" w:rsidRDefault="00FA6A2B" w:rsidP="00EE4069">
      <w:r>
        <w:separator/>
      </w:r>
    </w:p>
  </w:endnote>
  <w:endnote w:type="continuationSeparator" w:id="1">
    <w:p w:rsidR="00FA6A2B" w:rsidRDefault="00FA6A2B" w:rsidP="00EE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A2B" w:rsidRDefault="00FA6A2B" w:rsidP="00EE4069">
      <w:r>
        <w:separator/>
      </w:r>
    </w:p>
  </w:footnote>
  <w:footnote w:type="continuationSeparator" w:id="1">
    <w:p w:rsidR="00FA6A2B" w:rsidRDefault="00FA6A2B" w:rsidP="00EE4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67E"/>
    <w:multiLevelType w:val="multilevel"/>
    <w:tmpl w:val="0216467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AAF"/>
    <w:rsid w:val="0003769E"/>
    <w:rsid w:val="002C64B5"/>
    <w:rsid w:val="00462551"/>
    <w:rsid w:val="006222AA"/>
    <w:rsid w:val="00635DFF"/>
    <w:rsid w:val="00643B2C"/>
    <w:rsid w:val="00672AAF"/>
    <w:rsid w:val="006C77E2"/>
    <w:rsid w:val="007D76B7"/>
    <w:rsid w:val="008B06D2"/>
    <w:rsid w:val="00A23493"/>
    <w:rsid w:val="00A957E1"/>
    <w:rsid w:val="00C836B8"/>
    <w:rsid w:val="00EE4069"/>
    <w:rsid w:val="00F500E8"/>
    <w:rsid w:val="00FA6A2B"/>
    <w:rsid w:val="5D110251"/>
    <w:rsid w:val="7724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37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37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76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3769E"/>
    <w:rPr>
      <w:sz w:val="18"/>
      <w:szCs w:val="18"/>
    </w:rPr>
  </w:style>
  <w:style w:type="paragraph" w:styleId="a5">
    <w:name w:val="List Paragraph"/>
    <w:basedOn w:val="a"/>
    <w:uiPriority w:val="34"/>
    <w:qFormat/>
    <w:rsid w:val="000376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FZ</cp:lastModifiedBy>
  <cp:revision>9</cp:revision>
  <dcterms:created xsi:type="dcterms:W3CDTF">2018-09-30T03:19:00Z</dcterms:created>
  <dcterms:modified xsi:type="dcterms:W3CDTF">2018-10-29T01:26:00Z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