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52" w:rsidRPr="00DE7AF1" w:rsidRDefault="00094C52" w:rsidP="00DE7AF1">
      <w:pPr>
        <w:spacing w:line="360" w:lineRule="auto"/>
        <w:jc w:val="center"/>
        <w:rPr>
          <w:rFonts w:ascii="微软雅黑" w:eastAsia="微软雅黑" w:hAnsi="微软雅黑" w:cs="Arial"/>
          <w:b/>
          <w:sz w:val="32"/>
        </w:rPr>
      </w:pPr>
      <w:r w:rsidRPr="00DE7AF1">
        <w:rPr>
          <w:rFonts w:ascii="微软雅黑" w:eastAsia="微软雅黑" w:hAnsi="微软雅黑" w:cs="Arial"/>
          <w:b/>
          <w:sz w:val="32"/>
        </w:rPr>
        <w:t>招标技术参数要求</w:t>
      </w:r>
    </w:p>
    <w:p w:rsidR="00094C52" w:rsidRPr="00DE7AF1" w:rsidRDefault="00094C52" w:rsidP="00DE7AF1">
      <w:pPr>
        <w:pStyle w:val="1"/>
        <w:spacing w:line="360" w:lineRule="auto"/>
        <w:rPr>
          <w:rFonts w:ascii="微软雅黑" w:eastAsia="微软雅黑" w:hAnsi="微软雅黑" w:cs="Arial"/>
          <w:sz w:val="24"/>
          <w:szCs w:val="24"/>
        </w:rPr>
      </w:pPr>
      <w:r w:rsidRPr="00DE7AF1">
        <w:rPr>
          <w:rFonts w:ascii="微软雅黑" w:eastAsia="微软雅黑" w:hAnsi="微软雅黑" w:cs="Arial"/>
          <w:sz w:val="24"/>
          <w:szCs w:val="24"/>
        </w:rPr>
        <w:t>需求一览表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6378"/>
        <w:gridCol w:w="1281"/>
      </w:tblGrid>
      <w:tr w:rsidR="00094C52" w:rsidRPr="00DE7AF1" w:rsidTr="007B3355">
        <w:trPr>
          <w:trHeight w:val="1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2" w:rsidRPr="00DE7AF1" w:rsidRDefault="00094C52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 w:rsidRPr="00DE7AF1"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2" w:rsidRPr="00DE7AF1" w:rsidRDefault="00094C52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 w:rsidRPr="00DE7AF1"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设备名称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2" w:rsidRPr="00DE7AF1" w:rsidRDefault="00094C52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 w:rsidRPr="00DE7AF1"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采购数量</w:t>
            </w:r>
          </w:p>
        </w:tc>
      </w:tr>
      <w:tr w:rsidR="00094C52" w:rsidRPr="00DE7AF1" w:rsidTr="007B3355">
        <w:trPr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2" w:rsidRPr="00DE7AF1" w:rsidRDefault="00094C52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DE7AF1">
              <w:rPr>
                <w:rFonts w:ascii="微软雅黑" w:eastAsia="微软雅黑" w:hAnsi="微软雅黑" w:cs="Arial"/>
                <w:bCs/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52" w:rsidRPr="00DE7AF1" w:rsidRDefault="00094C52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DE7AF1">
              <w:rPr>
                <w:rFonts w:ascii="微软雅黑" w:eastAsia="微软雅黑" w:hAnsi="微软雅黑" w:cs="Arial"/>
                <w:bCs/>
                <w:sz w:val="18"/>
                <w:szCs w:val="18"/>
              </w:rPr>
              <w:t>计算节点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52" w:rsidRPr="00DE7AF1" w:rsidRDefault="00FE0731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DE7AF1">
              <w:rPr>
                <w:rFonts w:ascii="微软雅黑" w:eastAsia="微软雅黑" w:hAnsi="微软雅黑" w:cs="Arial"/>
                <w:bCs/>
                <w:sz w:val="18"/>
                <w:szCs w:val="18"/>
              </w:rPr>
              <w:t>1</w:t>
            </w:r>
            <w:r w:rsidR="00094C52" w:rsidRPr="00DE7AF1">
              <w:rPr>
                <w:rFonts w:ascii="微软雅黑" w:eastAsia="微软雅黑" w:hAnsi="微软雅黑" w:cs="Arial"/>
                <w:bCs/>
                <w:sz w:val="18"/>
                <w:szCs w:val="18"/>
              </w:rPr>
              <w:t>台</w:t>
            </w:r>
          </w:p>
        </w:tc>
      </w:tr>
    </w:tbl>
    <w:p w:rsidR="00094C52" w:rsidRPr="00DE7AF1" w:rsidRDefault="00094C52" w:rsidP="00DE7AF1">
      <w:pPr>
        <w:pStyle w:val="1"/>
        <w:spacing w:line="360" w:lineRule="auto"/>
        <w:rPr>
          <w:rFonts w:ascii="微软雅黑" w:eastAsia="微软雅黑" w:hAnsi="微软雅黑" w:cs="Arial"/>
          <w:sz w:val="24"/>
          <w:szCs w:val="24"/>
        </w:rPr>
      </w:pPr>
      <w:r w:rsidRPr="00DE7AF1">
        <w:rPr>
          <w:rFonts w:ascii="微软雅黑" w:eastAsia="微软雅黑" w:hAnsi="微软雅黑" w:cs="Arial"/>
          <w:sz w:val="24"/>
          <w:szCs w:val="24"/>
        </w:rPr>
        <w:t>硬件设备技术参数要求</w:t>
      </w:r>
    </w:p>
    <w:p w:rsidR="00094C52" w:rsidRPr="00DE7AF1" w:rsidRDefault="00094C52" w:rsidP="00DE7AF1">
      <w:pPr>
        <w:pStyle w:val="2"/>
        <w:spacing w:line="360" w:lineRule="auto"/>
        <w:rPr>
          <w:rFonts w:ascii="微软雅黑" w:eastAsia="微软雅黑" w:hAnsi="微软雅黑" w:cs="Arial"/>
          <w:b/>
          <w:sz w:val="24"/>
          <w:szCs w:val="24"/>
        </w:rPr>
      </w:pPr>
      <w:r w:rsidRPr="00DE7AF1">
        <w:rPr>
          <w:rFonts w:ascii="微软雅黑" w:eastAsia="微软雅黑" w:hAnsi="微软雅黑" w:cs="Arial" w:hint="eastAsia"/>
          <w:b/>
          <w:sz w:val="24"/>
          <w:szCs w:val="24"/>
        </w:rPr>
        <w:t>计算节点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364"/>
      </w:tblGrid>
      <w:tr w:rsidR="00094C52" w:rsidRPr="00DE7AF1" w:rsidTr="00471FB4">
        <w:trPr>
          <w:trHeight w:val="285"/>
        </w:trPr>
        <w:tc>
          <w:tcPr>
            <w:tcW w:w="1560" w:type="dxa"/>
            <w:vAlign w:val="center"/>
          </w:tcPr>
          <w:p w:rsidR="00094C52" w:rsidRPr="00DE7AF1" w:rsidRDefault="00094C52" w:rsidP="00DE7AF1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DE7AF1">
              <w:rPr>
                <w:rFonts w:ascii="微软雅黑" w:eastAsia="微软雅黑" w:hAnsi="微软雅黑" w:cs="Arial"/>
                <w:b/>
                <w:szCs w:val="21"/>
              </w:rPr>
              <w:t>指标</w:t>
            </w:r>
          </w:p>
        </w:tc>
        <w:tc>
          <w:tcPr>
            <w:tcW w:w="8364" w:type="dxa"/>
            <w:vAlign w:val="center"/>
          </w:tcPr>
          <w:p w:rsidR="00094C52" w:rsidRPr="00DE7AF1" w:rsidRDefault="00094C52" w:rsidP="00DE7AF1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DE7AF1">
              <w:rPr>
                <w:rFonts w:ascii="微软雅黑" w:eastAsia="微软雅黑" w:hAnsi="微软雅黑" w:cs="Arial"/>
                <w:b/>
                <w:szCs w:val="21"/>
              </w:rPr>
              <w:t>技术规格要求</w:t>
            </w:r>
          </w:p>
        </w:tc>
      </w:tr>
      <w:tr w:rsidR="00F805EF" w:rsidRPr="00DE7AF1" w:rsidTr="00471FB4">
        <w:trPr>
          <w:trHeight w:val="233"/>
        </w:trPr>
        <w:tc>
          <w:tcPr>
            <w:tcW w:w="1560" w:type="dxa"/>
            <w:vAlign w:val="center"/>
          </w:tcPr>
          <w:p w:rsidR="00F805EF" w:rsidRPr="00DE7AF1" w:rsidRDefault="00F805EF" w:rsidP="00DE7AF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DE7AF1">
              <w:rPr>
                <w:rFonts w:ascii="微软雅黑" w:eastAsia="微软雅黑" w:hAnsi="微软雅黑" w:hint="eastAsia"/>
                <w:szCs w:val="21"/>
              </w:rPr>
              <w:t>★</w:t>
            </w:r>
            <w:r w:rsidR="005F5FDC" w:rsidRPr="00DE7AF1">
              <w:rPr>
                <w:rFonts w:ascii="微软雅黑" w:eastAsia="微软雅黑" w:hAnsi="微软雅黑" w:hint="eastAsia"/>
                <w:szCs w:val="21"/>
              </w:rPr>
              <w:t>服务</w:t>
            </w:r>
          </w:p>
        </w:tc>
        <w:tc>
          <w:tcPr>
            <w:tcW w:w="8364" w:type="dxa"/>
            <w:vAlign w:val="center"/>
          </w:tcPr>
          <w:p w:rsidR="00F805EF" w:rsidRPr="00DE7AF1" w:rsidRDefault="00F805EF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bCs/>
                <w:kern w:val="0"/>
                <w:szCs w:val="21"/>
              </w:rPr>
              <w:t>提供虚拟化平台（vmware</w:t>
            </w:r>
            <w:bookmarkStart w:id="0" w:name="_GoBack"/>
            <w:r w:rsidRPr="00DE7AF1">
              <w:rPr>
                <w:rFonts w:ascii="微软雅黑" w:eastAsia="微软雅黑" w:hAnsi="微软雅黑" w:cs="Arial"/>
                <w:bCs/>
                <w:kern w:val="0"/>
                <w:szCs w:val="21"/>
              </w:rPr>
              <w:t>/KVM</w:t>
            </w:r>
            <w:bookmarkEnd w:id="0"/>
            <w:r w:rsidRPr="00DE7AF1">
              <w:rPr>
                <w:rFonts w:ascii="微软雅黑" w:eastAsia="微软雅黑" w:hAnsi="微软雅黑" w:cs="Arial"/>
                <w:bCs/>
                <w:kern w:val="0"/>
                <w:szCs w:val="21"/>
              </w:rPr>
              <w:t>）</w:t>
            </w:r>
            <w:r w:rsidRPr="00DE7AF1">
              <w:rPr>
                <w:rFonts w:ascii="微软雅黑" w:eastAsia="微软雅黑" w:hAnsi="微软雅黑" w:cs="Arial" w:hint="eastAsia"/>
                <w:bCs/>
                <w:kern w:val="0"/>
                <w:szCs w:val="21"/>
              </w:rPr>
              <w:t>、私有云平台（open</w:t>
            </w:r>
            <w:r w:rsidRPr="00DE7AF1">
              <w:rPr>
                <w:rFonts w:ascii="微软雅黑" w:eastAsia="微软雅黑" w:hAnsi="微软雅黑" w:cs="Arial"/>
                <w:bCs/>
                <w:kern w:val="0"/>
                <w:szCs w:val="21"/>
              </w:rPr>
              <w:t>stack）</w:t>
            </w:r>
            <w:r w:rsidRPr="00DE7AF1">
              <w:rPr>
                <w:rFonts w:ascii="微软雅黑" w:eastAsia="微软雅黑" w:hAnsi="微软雅黑" w:cs="Arial" w:hint="eastAsia"/>
                <w:bCs/>
                <w:kern w:val="0"/>
                <w:szCs w:val="21"/>
              </w:rPr>
              <w:t>、公有云平台（阿里云、腾讯云、A</w:t>
            </w:r>
            <w:r w:rsidRPr="00DE7AF1">
              <w:rPr>
                <w:rFonts w:ascii="微软雅黑" w:eastAsia="微软雅黑" w:hAnsi="微软雅黑" w:cs="Arial"/>
                <w:bCs/>
                <w:kern w:val="0"/>
                <w:szCs w:val="21"/>
              </w:rPr>
              <w:t>WS</w:t>
            </w:r>
            <w:r w:rsidRPr="00DE7AF1">
              <w:rPr>
                <w:rFonts w:ascii="微软雅黑" w:eastAsia="微软雅黑" w:hAnsi="微软雅黑" w:cs="Arial" w:hint="eastAsia"/>
                <w:bCs/>
                <w:kern w:val="0"/>
                <w:szCs w:val="21"/>
              </w:rPr>
              <w:t>）对接，提供原厂商授权及服务承诺函。平台提供资源交付和运营，支持自助服务和自动交付，含服务产品目录定义，配额管理、资源审批等，支持容量管理及优化，含容量统计，主机分析，统计报表等。提供计量计费及成本分析功能，提供以上系统功能截图。</w:t>
            </w:r>
          </w:p>
        </w:tc>
      </w:tr>
      <w:tr w:rsidR="00094C52" w:rsidRPr="00DE7AF1" w:rsidTr="00471FB4">
        <w:trPr>
          <w:trHeight w:val="285"/>
        </w:trPr>
        <w:tc>
          <w:tcPr>
            <w:tcW w:w="1560" w:type="dxa"/>
            <w:vAlign w:val="center"/>
          </w:tcPr>
          <w:p w:rsidR="00094C52" w:rsidRPr="00DE7AF1" w:rsidRDefault="00094C52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  <w:r w:rsidRPr="00DE7AF1">
              <w:rPr>
                <w:rFonts w:ascii="微软雅黑" w:eastAsia="微软雅黑" w:hAnsi="微软雅黑" w:cs="Arial"/>
                <w:bCs/>
                <w:kern w:val="0"/>
                <w:szCs w:val="21"/>
              </w:rPr>
              <w:t>规格</w:t>
            </w:r>
          </w:p>
        </w:tc>
        <w:tc>
          <w:tcPr>
            <w:tcW w:w="8364" w:type="dxa"/>
            <w:vAlign w:val="center"/>
          </w:tcPr>
          <w:p w:rsidR="00094C52" w:rsidRPr="00DE7AF1" w:rsidRDefault="00A06949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bCs/>
                <w:kern w:val="0"/>
                <w:szCs w:val="21"/>
              </w:rPr>
              <w:t>2U 机架式服务器</w:t>
            </w:r>
          </w:p>
        </w:tc>
      </w:tr>
      <w:tr w:rsidR="00094C52" w:rsidRPr="00DE7AF1" w:rsidTr="00471FB4">
        <w:trPr>
          <w:trHeight w:val="154"/>
        </w:trPr>
        <w:tc>
          <w:tcPr>
            <w:tcW w:w="1560" w:type="dxa"/>
            <w:vAlign w:val="center"/>
          </w:tcPr>
          <w:p w:rsidR="00094C52" w:rsidRPr="00DE7AF1" w:rsidRDefault="00094C52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  <w:bookmarkStart w:id="1" w:name="OLE_LINK3"/>
            <w:bookmarkStart w:id="2" w:name="OLE_LINK4"/>
            <w:r w:rsidRPr="00DE7AF1">
              <w:rPr>
                <w:rFonts w:ascii="微软雅黑" w:eastAsia="微软雅黑" w:hAnsi="微软雅黑" w:hint="eastAsia"/>
                <w:szCs w:val="21"/>
              </w:rPr>
              <w:t>★</w:t>
            </w:r>
            <w:bookmarkEnd w:id="1"/>
            <w:bookmarkEnd w:id="2"/>
            <w:r w:rsidRPr="00DE7AF1">
              <w:rPr>
                <w:rFonts w:ascii="微软雅黑" w:eastAsia="微软雅黑" w:hAnsi="微软雅黑" w:cs="Arial"/>
                <w:bCs/>
                <w:kern w:val="0"/>
                <w:szCs w:val="21"/>
              </w:rPr>
              <w:t>CPU</w:t>
            </w:r>
          </w:p>
        </w:tc>
        <w:tc>
          <w:tcPr>
            <w:tcW w:w="8364" w:type="dxa"/>
            <w:vAlign w:val="center"/>
          </w:tcPr>
          <w:p w:rsidR="00094C52" w:rsidRPr="00DE7AF1" w:rsidRDefault="00E01582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szCs w:val="21"/>
              </w:rPr>
              <w:t>本次</w:t>
            </w:r>
            <w:r w:rsidR="00094C52" w:rsidRPr="00DE7AF1">
              <w:rPr>
                <w:rFonts w:ascii="微软雅黑" w:eastAsia="微软雅黑" w:hAnsi="微软雅黑" w:cs="Arial"/>
                <w:szCs w:val="21"/>
              </w:rPr>
              <w:t>配置≥</w:t>
            </w:r>
            <w:r w:rsidR="007B3355" w:rsidRPr="00DE7AF1">
              <w:rPr>
                <w:rFonts w:ascii="微软雅黑" w:eastAsia="微软雅黑" w:hAnsi="微软雅黑" w:cs="Arial"/>
                <w:szCs w:val="21"/>
              </w:rPr>
              <w:t>2</w:t>
            </w:r>
            <w:r w:rsidR="00094C52" w:rsidRPr="00DE7AF1">
              <w:rPr>
                <w:rFonts w:ascii="微软雅黑" w:eastAsia="微软雅黑" w:hAnsi="微软雅黑" w:cs="Arial"/>
                <w:szCs w:val="21"/>
              </w:rPr>
              <w:t>颗</w:t>
            </w:r>
            <w:r w:rsidR="00B75788" w:rsidRPr="00DE7AF1">
              <w:rPr>
                <w:rFonts w:ascii="微软雅黑" w:eastAsia="微软雅黑" w:hAnsi="微软雅黑" w:cs="Arial" w:hint="eastAsia"/>
                <w:szCs w:val="21"/>
              </w:rPr>
              <w:t>*</w:t>
            </w:r>
            <w:r w:rsidR="00CF3DD8" w:rsidRPr="00DE7AF1">
              <w:rPr>
                <w:rFonts w:ascii="微软雅黑" w:eastAsia="微软雅黑" w:hAnsi="微软雅黑" w:cs="Arial" w:hint="eastAsia"/>
                <w:szCs w:val="21"/>
              </w:rPr>
              <w:t>英特尔</w:t>
            </w:r>
            <w:r w:rsidR="00CF3DD8" w:rsidRPr="00DE7AF1">
              <w:rPr>
                <w:rFonts w:ascii="微软雅黑" w:eastAsia="微软雅黑" w:hAnsi="微软雅黑" w:cs="Arial"/>
                <w:szCs w:val="21"/>
              </w:rPr>
              <w:t>至强</w:t>
            </w:r>
            <w:r w:rsidR="00B97192" w:rsidRPr="00DE7AF1">
              <w:rPr>
                <w:rFonts w:ascii="微软雅黑" w:eastAsia="微软雅黑" w:hAnsi="微软雅黑" w:cs="Arial" w:hint="eastAsia"/>
                <w:szCs w:val="21"/>
              </w:rPr>
              <w:t>金牌</w:t>
            </w:r>
            <w:r w:rsidR="00B97192" w:rsidRPr="00DE7AF1">
              <w:rPr>
                <w:rFonts w:ascii="微软雅黑" w:eastAsia="微软雅黑" w:hAnsi="微软雅黑" w:cs="Arial"/>
                <w:szCs w:val="21"/>
              </w:rPr>
              <w:t>6128</w:t>
            </w:r>
            <w:r w:rsidR="00CF3DD8" w:rsidRPr="00DE7AF1">
              <w:rPr>
                <w:rFonts w:ascii="微软雅黑" w:eastAsia="微软雅黑" w:hAnsi="微软雅黑" w:cs="Arial"/>
                <w:szCs w:val="21"/>
              </w:rPr>
              <w:t>可扩展处理器 </w:t>
            </w:r>
            <w:r w:rsidR="00094C52" w:rsidRPr="00DE7AF1">
              <w:rPr>
                <w:rFonts w:ascii="微软雅黑" w:eastAsia="微软雅黑" w:hAnsi="微软雅黑" w:cs="Arial"/>
                <w:szCs w:val="21"/>
              </w:rPr>
              <w:t>，主频</w:t>
            </w:r>
            <w:r w:rsidR="00094C52" w:rsidRPr="00DE7AF1">
              <w:rPr>
                <w:rFonts w:ascii="微软雅黑" w:eastAsia="微软雅黑" w:hAnsi="微软雅黑" w:cs="Arial" w:hint="eastAsia"/>
                <w:szCs w:val="21"/>
              </w:rPr>
              <w:t>要求</w:t>
            </w:r>
            <w:r w:rsidR="00094C52" w:rsidRPr="00DE7AF1">
              <w:rPr>
                <w:rFonts w:ascii="微软雅黑" w:eastAsia="微软雅黑" w:hAnsi="微软雅黑" w:cs="Arial"/>
                <w:szCs w:val="21"/>
              </w:rPr>
              <w:t>≥</w:t>
            </w:r>
            <w:r w:rsidR="00CF3DD8" w:rsidRPr="00DE7AF1">
              <w:rPr>
                <w:rFonts w:ascii="微软雅黑" w:eastAsia="微软雅黑" w:hAnsi="微软雅黑" w:cs="Arial"/>
                <w:szCs w:val="21"/>
              </w:rPr>
              <w:t>3</w:t>
            </w:r>
            <w:r w:rsidR="00094C52" w:rsidRPr="00DE7AF1">
              <w:rPr>
                <w:rFonts w:ascii="微软雅黑" w:eastAsia="微软雅黑" w:hAnsi="微软雅黑" w:cs="Arial"/>
                <w:szCs w:val="21"/>
              </w:rPr>
              <w:t>.</w:t>
            </w:r>
            <w:r w:rsidR="00CF3DD8" w:rsidRPr="00DE7AF1">
              <w:rPr>
                <w:rFonts w:ascii="微软雅黑" w:eastAsia="微软雅黑" w:hAnsi="微软雅黑" w:cs="Arial"/>
                <w:szCs w:val="21"/>
              </w:rPr>
              <w:t>4</w:t>
            </w:r>
            <w:r w:rsidR="00094C52" w:rsidRPr="00DE7AF1">
              <w:rPr>
                <w:rFonts w:ascii="微软雅黑" w:eastAsia="微软雅黑" w:hAnsi="微软雅黑" w:cs="Arial"/>
                <w:szCs w:val="21"/>
              </w:rPr>
              <w:t>GHz，L3缓存≥</w:t>
            </w:r>
            <w:r w:rsidR="00CF3DD8" w:rsidRPr="00DE7AF1">
              <w:rPr>
                <w:rFonts w:ascii="微软雅黑" w:eastAsia="微软雅黑" w:hAnsi="微软雅黑" w:cs="Arial"/>
                <w:szCs w:val="21"/>
              </w:rPr>
              <w:t>19</w:t>
            </w:r>
            <w:r w:rsidR="00094C52" w:rsidRPr="00DE7AF1">
              <w:rPr>
                <w:rFonts w:ascii="微软雅黑" w:eastAsia="微软雅黑" w:hAnsi="微软雅黑" w:cs="Arial"/>
                <w:szCs w:val="21"/>
              </w:rPr>
              <w:t>MB</w:t>
            </w:r>
            <w:r w:rsidR="00094C52" w:rsidRPr="00DE7AF1">
              <w:rPr>
                <w:rFonts w:ascii="微软雅黑" w:eastAsia="微软雅黑" w:hAnsi="微软雅黑" w:cs="Arial" w:hint="eastAsia"/>
                <w:szCs w:val="21"/>
              </w:rPr>
              <w:t>，处理器核心数</w:t>
            </w:r>
            <w:r w:rsidR="00094C52" w:rsidRPr="00DE7AF1">
              <w:rPr>
                <w:rFonts w:ascii="微软雅黑" w:eastAsia="微软雅黑" w:hAnsi="微软雅黑" w:cs="Arial"/>
                <w:szCs w:val="21"/>
              </w:rPr>
              <w:t>≥</w:t>
            </w:r>
            <w:r w:rsidR="00CF3DD8" w:rsidRPr="00DE7AF1">
              <w:rPr>
                <w:rFonts w:ascii="微软雅黑" w:eastAsia="微软雅黑" w:hAnsi="微软雅黑" w:cs="Arial"/>
                <w:szCs w:val="21"/>
              </w:rPr>
              <w:t>6</w:t>
            </w:r>
          </w:p>
        </w:tc>
      </w:tr>
      <w:tr w:rsidR="00094C52" w:rsidRPr="00DE7AF1" w:rsidTr="00471FB4">
        <w:trPr>
          <w:trHeight w:val="54"/>
        </w:trPr>
        <w:tc>
          <w:tcPr>
            <w:tcW w:w="1560" w:type="dxa"/>
            <w:vMerge w:val="restart"/>
            <w:vAlign w:val="center"/>
          </w:tcPr>
          <w:p w:rsidR="00094C52" w:rsidRPr="00DE7AF1" w:rsidRDefault="00094C52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  <w:bookmarkStart w:id="3" w:name="OLE_LINK1"/>
            <w:bookmarkStart w:id="4" w:name="OLE_LINK2"/>
            <w:r w:rsidRPr="00DE7AF1">
              <w:rPr>
                <w:rFonts w:ascii="微软雅黑" w:eastAsia="微软雅黑" w:hAnsi="微软雅黑" w:hint="eastAsia"/>
                <w:szCs w:val="21"/>
              </w:rPr>
              <w:t>★</w:t>
            </w:r>
            <w:bookmarkEnd w:id="3"/>
            <w:bookmarkEnd w:id="4"/>
            <w:r w:rsidRPr="00DE7AF1">
              <w:rPr>
                <w:rFonts w:ascii="微软雅黑" w:eastAsia="微软雅黑" w:hAnsi="微软雅黑" w:cs="Arial"/>
                <w:bCs/>
                <w:kern w:val="0"/>
                <w:szCs w:val="21"/>
              </w:rPr>
              <w:t>内存</w:t>
            </w:r>
          </w:p>
        </w:tc>
        <w:tc>
          <w:tcPr>
            <w:tcW w:w="8364" w:type="dxa"/>
            <w:vAlign w:val="center"/>
          </w:tcPr>
          <w:p w:rsidR="00094C52" w:rsidRPr="00DE7AF1" w:rsidRDefault="00094C52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/>
                <w:szCs w:val="21"/>
              </w:rPr>
              <w:t>内存类型：</w:t>
            </w:r>
            <w:r w:rsidR="0077004F" w:rsidRPr="00DE7AF1">
              <w:rPr>
                <w:rFonts w:ascii="微软雅黑" w:eastAsia="微软雅黑" w:hAnsi="微软雅黑" w:cs="Arial" w:hint="eastAsia"/>
                <w:szCs w:val="21"/>
              </w:rPr>
              <w:t>支持</w:t>
            </w:r>
            <w:r w:rsidRPr="00DE7AF1">
              <w:rPr>
                <w:rFonts w:ascii="微软雅黑" w:eastAsia="微软雅黑" w:hAnsi="微软雅黑" w:cs="Arial"/>
                <w:szCs w:val="21"/>
              </w:rPr>
              <w:t>RDIMM /LRDIMM</w:t>
            </w:r>
            <w:r w:rsidR="0077004F" w:rsidRPr="00DE7AF1">
              <w:rPr>
                <w:rFonts w:ascii="微软雅黑" w:eastAsia="微软雅黑" w:hAnsi="微软雅黑" w:cs="Arial" w:hint="eastAsia"/>
                <w:szCs w:val="21"/>
              </w:rPr>
              <w:t>，N</w:t>
            </w:r>
            <w:r w:rsidR="0077004F" w:rsidRPr="00DE7AF1">
              <w:rPr>
                <w:rFonts w:ascii="微软雅黑" w:eastAsia="微软雅黑" w:hAnsi="微软雅黑" w:cs="Arial"/>
                <w:szCs w:val="21"/>
              </w:rPr>
              <w:t>VDIMM</w:t>
            </w:r>
            <w:r w:rsidRPr="00DE7AF1">
              <w:rPr>
                <w:rFonts w:ascii="微软雅黑" w:eastAsia="微软雅黑" w:hAnsi="微软雅黑" w:cs="Arial"/>
                <w:szCs w:val="21"/>
              </w:rPr>
              <w:t>内存</w:t>
            </w:r>
            <w:r w:rsidR="0077004F" w:rsidRPr="00DE7AF1">
              <w:rPr>
                <w:rFonts w:ascii="微软雅黑" w:eastAsia="微软雅黑" w:hAnsi="微软雅黑" w:cs="Arial" w:hint="eastAsia"/>
                <w:szCs w:val="21"/>
              </w:rPr>
              <w:t>类型</w:t>
            </w:r>
            <w:r w:rsidRPr="00DE7AF1">
              <w:rPr>
                <w:rFonts w:ascii="微软雅黑" w:eastAsia="微软雅黑" w:hAnsi="微软雅黑" w:cs="Arial"/>
                <w:szCs w:val="21"/>
              </w:rPr>
              <w:br/>
              <w:t xml:space="preserve">内存槽位最大支持≥ </w:t>
            </w:r>
            <w:r w:rsidR="00896BEA" w:rsidRPr="00DE7AF1">
              <w:rPr>
                <w:rFonts w:ascii="微软雅黑" w:eastAsia="微软雅黑" w:hAnsi="微软雅黑" w:cs="Arial"/>
                <w:szCs w:val="21"/>
              </w:rPr>
              <w:t>24</w:t>
            </w:r>
            <w:r w:rsidRPr="00DE7AF1">
              <w:rPr>
                <w:rFonts w:ascii="微软雅黑" w:eastAsia="微软雅黑" w:hAnsi="微软雅黑" w:cs="Arial"/>
                <w:szCs w:val="21"/>
              </w:rPr>
              <w:t>个</w:t>
            </w:r>
          </w:p>
          <w:p w:rsidR="00094C52" w:rsidRPr="00DE7AF1" w:rsidRDefault="00094C52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szCs w:val="21"/>
              </w:rPr>
              <w:t>内存容量最大支持</w:t>
            </w:r>
            <w:r w:rsidRPr="00DE7AF1">
              <w:rPr>
                <w:rFonts w:ascii="微软雅黑" w:eastAsia="微软雅黑" w:hAnsi="微软雅黑" w:cs="Arial"/>
                <w:szCs w:val="21"/>
              </w:rPr>
              <w:t xml:space="preserve">≥ </w:t>
            </w:r>
            <w:r w:rsidR="00896BEA" w:rsidRPr="00DE7AF1">
              <w:rPr>
                <w:rFonts w:ascii="微软雅黑" w:eastAsia="微软雅黑" w:hAnsi="微软雅黑" w:cs="Arial"/>
                <w:szCs w:val="21"/>
              </w:rPr>
              <w:t>3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TB</w:t>
            </w:r>
          </w:p>
        </w:tc>
      </w:tr>
      <w:tr w:rsidR="00094C52" w:rsidRPr="00DE7AF1" w:rsidTr="00471FB4">
        <w:trPr>
          <w:trHeight w:val="285"/>
        </w:trPr>
        <w:tc>
          <w:tcPr>
            <w:tcW w:w="1560" w:type="dxa"/>
            <w:vMerge/>
            <w:vAlign w:val="center"/>
          </w:tcPr>
          <w:p w:rsidR="00094C52" w:rsidRPr="00DE7AF1" w:rsidRDefault="00094C52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</w:p>
        </w:tc>
        <w:tc>
          <w:tcPr>
            <w:tcW w:w="8364" w:type="dxa"/>
            <w:vAlign w:val="center"/>
          </w:tcPr>
          <w:p w:rsidR="00094C52" w:rsidRPr="00DE7AF1" w:rsidRDefault="00094C52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szCs w:val="21"/>
              </w:rPr>
              <w:t>本次</w:t>
            </w:r>
            <w:r w:rsidRPr="00DE7AF1">
              <w:rPr>
                <w:rFonts w:ascii="微软雅黑" w:eastAsia="微软雅黑" w:hAnsi="微软雅黑" w:cs="Arial"/>
                <w:szCs w:val="21"/>
              </w:rPr>
              <w:t>内存配置容量：≥</w:t>
            </w:r>
            <w:r w:rsidR="00B44976" w:rsidRPr="00DE7AF1">
              <w:rPr>
                <w:rFonts w:ascii="微软雅黑" w:eastAsia="微软雅黑" w:hAnsi="微软雅黑" w:cs="Arial"/>
                <w:szCs w:val="21"/>
              </w:rPr>
              <w:t>4</w:t>
            </w:r>
            <w:r w:rsidR="00FE0731" w:rsidRPr="00DE7AF1">
              <w:rPr>
                <w:rFonts w:ascii="微软雅黑" w:eastAsia="微软雅黑" w:hAnsi="微软雅黑" w:cs="Arial"/>
                <w:szCs w:val="21"/>
              </w:rPr>
              <w:t>80</w:t>
            </w:r>
            <w:r w:rsidRPr="00DE7AF1">
              <w:rPr>
                <w:rFonts w:ascii="微软雅黑" w:eastAsia="微软雅黑" w:hAnsi="微软雅黑" w:cs="Arial"/>
                <w:szCs w:val="21"/>
              </w:rPr>
              <w:t>GB，单根内存容量</w:t>
            </w:r>
            <w:r w:rsidR="00017767" w:rsidRPr="00DE7AF1">
              <w:rPr>
                <w:rFonts w:ascii="微软雅黑" w:eastAsia="微软雅黑" w:hAnsi="微软雅黑" w:cs="Arial" w:hint="eastAsia"/>
                <w:szCs w:val="21"/>
              </w:rPr>
              <w:t>配置</w:t>
            </w:r>
            <w:r w:rsidR="00FB4316" w:rsidRPr="00DE7AF1">
              <w:rPr>
                <w:rFonts w:ascii="微软雅黑" w:eastAsia="微软雅黑" w:hAnsi="微软雅黑" w:cs="Arial" w:hint="eastAsia"/>
                <w:szCs w:val="21"/>
              </w:rPr>
              <w:t>要求为</w:t>
            </w:r>
            <w:r w:rsidR="00FB4316" w:rsidRPr="00DE7AF1">
              <w:rPr>
                <w:rFonts w:ascii="微软雅黑" w:eastAsia="微软雅黑" w:hAnsi="微软雅黑" w:cs="Arial"/>
                <w:szCs w:val="21"/>
              </w:rPr>
              <w:t>32</w:t>
            </w:r>
            <w:r w:rsidRPr="00DE7AF1">
              <w:rPr>
                <w:rFonts w:ascii="微软雅黑" w:eastAsia="微软雅黑" w:hAnsi="微软雅黑" w:cs="Arial"/>
                <w:szCs w:val="21"/>
              </w:rPr>
              <w:t>GB</w:t>
            </w:r>
          </w:p>
        </w:tc>
      </w:tr>
      <w:tr w:rsidR="00D57701" w:rsidRPr="00DE7AF1" w:rsidTr="00471FB4">
        <w:trPr>
          <w:trHeight w:val="50"/>
        </w:trPr>
        <w:tc>
          <w:tcPr>
            <w:tcW w:w="1560" w:type="dxa"/>
            <w:vMerge w:val="restart"/>
            <w:vAlign w:val="center"/>
          </w:tcPr>
          <w:p w:rsidR="00D57701" w:rsidRPr="00DE7AF1" w:rsidRDefault="00D57701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  <w:r w:rsidRPr="00DE7AF1">
              <w:rPr>
                <w:rFonts w:ascii="微软雅黑" w:eastAsia="微软雅黑" w:hAnsi="微软雅黑" w:hint="eastAsia"/>
                <w:szCs w:val="21"/>
              </w:rPr>
              <w:t>★</w:t>
            </w:r>
            <w:r w:rsidR="00373124" w:rsidRPr="00DE7AF1">
              <w:rPr>
                <w:rFonts w:ascii="微软雅黑" w:eastAsia="微软雅黑" w:hAnsi="微软雅黑" w:cs="Arial" w:hint="eastAsia"/>
                <w:bCs/>
                <w:kern w:val="0"/>
                <w:szCs w:val="21"/>
              </w:rPr>
              <w:t>硬盘</w:t>
            </w:r>
          </w:p>
        </w:tc>
        <w:tc>
          <w:tcPr>
            <w:tcW w:w="8364" w:type="dxa"/>
            <w:vAlign w:val="center"/>
          </w:tcPr>
          <w:p w:rsidR="00D57701" w:rsidRPr="00DE7AF1" w:rsidRDefault="00D57701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/>
                <w:szCs w:val="21"/>
              </w:rPr>
              <w:t>内置硬盘类型：热插拔SAS/SATA/SSD硬盘</w:t>
            </w:r>
          </w:p>
        </w:tc>
      </w:tr>
      <w:tr w:rsidR="00D57701" w:rsidRPr="00DE7AF1" w:rsidTr="00471FB4">
        <w:trPr>
          <w:trHeight w:val="50"/>
        </w:trPr>
        <w:tc>
          <w:tcPr>
            <w:tcW w:w="1560" w:type="dxa"/>
            <w:vMerge/>
            <w:vAlign w:val="center"/>
          </w:tcPr>
          <w:p w:rsidR="00D57701" w:rsidRPr="00DE7AF1" w:rsidRDefault="00D57701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</w:p>
        </w:tc>
        <w:tc>
          <w:tcPr>
            <w:tcW w:w="8364" w:type="dxa"/>
            <w:vAlign w:val="center"/>
          </w:tcPr>
          <w:p w:rsidR="00D57701" w:rsidRPr="00DE7AF1" w:rsidRDefault="00D57701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szCs w:val="21"/>
              </w:rPr>
              <w:t>本次配置内置</w:t>
            </w:r>
            <w:r w:rsidRPr="00DE7AF1">
              <w:rPr>
                <w:rFonts w:ascii="微软雅黑" w:eastAsia="微软雅黑" w:hAnsi="微软雅黑" w:cs="Arial"/>
                <w:szCs w:val="21"/>
              </w:rPr>
              <w:t>硬盘</w:t>
            </w:r>
            <w:r w:rsidR="00B23B34" w:rsidRPr="00DE7AF1">
              <w:rPr>
                <w:rFonts w:ascii="微软雅黑" w:eastAsia="微软雅黑" w:hAnsi="微软雅黑" w:cs="Arial" w:hint="eastAsia"/>
                <w:szCs w:val="21"/>
              </w:rPr>
              <w:t>：</w:t>
            </w:r>
            <w:r w:rsidRPr="00DE7AF1">
              <w:rPr>
                <w:rFonts w:ascii="微软雅黑" w:eastAsia="微软雅黑" w:hAnsi="微软雅黑" w:cs="Arial"/>
                <w:szCs w:val="21"/>
              </w:rPr>
              <w:t>8块</w:t>
            </w:r>
            <w:r w:rsidR="00B23B34" w:rsidRPr="00DE7AF1">
              <w:rPr>
                <w:rFonts w:ascii="微软雅黑" w:eastAsia="微软雅黑" w:hAnsi="微软雅黑" w:cs="Arial" w:hint="eastAsia"/>
                <w:szCs w:val="21"/>
              </w:rPr>
              <w:t>*</w:t>
            </w:r>
            <w:r w:rsidR="00B23B34" w:rsidRPr="00DE7AF1">
              <w:rPr>
                <w:rFonts w:ascii="微软雅黑" w:eastAsia="微软雅黑" w:hAnsi="微软雅黑" w:cs="Arial"/>
                <w:szCs w:val="21"/>
              </w:rPr>
              <w:t>2TB</w:t>
            </w:r>
            <w:r w:rsidR="00B23B34" w:rsidRPr="00DE7AF1">
              <w:rPr>
                <w:rFonts w:ascii="微软雅黑" w:eastAsia="微软雅黑" w:hAnsi="微软雅黑" w:cs="Arial" w:hint="eastAsia"/>
                <w:szCs w:val="21"/>
              </w:rPr>
              <w:t xml:space="preserve"> </w:t>
            </w:r>
            <w:r w:rsidR="001B104F" w:rsidRPr="00DE7AF1">
              <w:rPr>
                <w:rFonts w:ascii="微软雅黑" w:eastAsia="微软雅黑" w:hAnsi="微软雅黑" w:cs="Arial" w:hint="eastAsia"/>
                <w:szCs w:val="21"/>
              </w:rPr>
              <w:t>2</w:t>
            </w:r>
            <w:r w:rsidRPr="00DE7AF1">
              <w:rPr>
                <w:rFonts w:ascii="微软雅黑" w:eastAsia="微软雅黑" w:hAnsi="微软雅黑" w:cs="Arial"/>
                <w:szCs w:val="21"/>
              </w:rPr>
              <w:t>.5</w:t>
            </w:r>
            <w:r w:rsidR="001B104F" w:rsidRPr="00DE7AF1">
              <w:rPr>
                <w:rFonts w:ascii="微软雅黑" w:eastAsia="微软雅黑" w:hAnsi="微软雅黑" w:cs="Arial" w:hint="eastAsia"/>
                <w:szCs w:val="21"/>
              </w:rPr>
              <w:t>英</w:t>
            </w:r>
            <w:r w:rsidRPr="00DE7AF1">
              <w:rPr>
                <w:rFonts w:ascii="微软雅黑" w:eastAsia="微软雅黑" w:hAnsi="微软雅黑" w:cs="Arial"/>
                <w:szCs w:val="21"/>
              </w:rPr>
              <w:t>寸 NLSAS硬盘，</w:t>
            </w:r>
            <w:r w:rsidR="00B23B34" w:rsidRPr="00DE7AF1">
              <w:rPr>
                <w:rFonts w:ascii="微软雅黑" w:eastAsia="微软雅黑" w:hAnsi="微软雅黑" w:cs="Arial"/>
                <w:szCs w:val="21"/>
              </w:rPr>
              <w:t xml:space="preserve">2块*300G </w:t>
            </w:r>
            <w:r w:rsidR="001B104F" w:rsidRPr="00DE7AF1">
              <w:rPr>
                <w:rFonts w:ascii="微软雅黑" w:eastAsia="微软雅黑" w:hAnsi="微软雅黑" w:cs="Arial"/>
                <w:szCs w:val="21"/>
              </w:rPr>
              <w:t>2.5</w:t>
            </w:r>
            <w:r w:rsidR="001B104F" w:rsidRPr="00DE7AF1">
              <w:rPr>
                <w:rFonts w:ascii="微软雅黑" w:eastAsia="微软雅黑" w:hAnsi="微软雅黑" w:cs="Arial" w:hint="eastAsia"/>
                <w:szCs w:val="21"/>
              </w:rPr>
              <w:t>英寸</w:t>
            </w:r>
            <w:r w:rsidR="00B23B34" w:rsidRPr="00DE7AF1">
              <w:rPr>
                <w:rFonts w:ascii="微软雅黑" w:eastAsia="微软雅黑" w:hAnsi="微软雅黑" w:cs="Arial"/>
                <w:szCs w:val="21"/>
              </w:rPr>
              <w:t>15K SAS</w:t>
            </w:r>
            <w:r w:rsidR="00B23B34" w:rsidRPr="00DE7AF1">
              <w:rPr>
                <w:rFonts w:ascii="微软雅黑" w:eastAsia="微软雅黑" w:hAnsi="微软雅黑" w:cs="Arial" w:hint="eastAsia"/>
                <w:szCs w:val="21"/>
              </w:rPr>
              <w:t>硬盘</w:t>
            </w:r>
          </w:p>
        </w:tc>
      </w:tr>
      <w:tr w:rsidR="00D57701" w:rsidRPr="00DE7AF1" w:rsidTr="00471FB4">
        <w:trPr>
          <w:trHeight w:val="50"/>
        </w:trPr>
        <w:tc>
          <w:tcPr>
            <w:tcW w:w="1560" w:type="dxa"/>
            <w:vMerge/>
            <w:vAlign w:val="center"/>
          </w:tcPr>
          <w:p w:rsidR="00D57701" w:rsidRPr="00DE7AF1" w:rsidRDefault="00D57701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</w:p>
        </w:tc>
        <w:tc>
          <w:tcPr>
            <w:tcW w:w="8364" w:type="dxa"/>
            <w:vAlign w:val="center"/>
          </w:tcPr>
          <w:p w:rsidR="00D57701" w:rsidRPr="00DE7AF1" w:rsidRDefault="00A06949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szCs w:val="21"/>
              </w:rPr>
              <w:t>服务器生命周期结束或者挪作它用时一键删除硬盘/SSD所有信息，只需要几分钟就能保证信息不泄露，传统硬盘至少需要几个小时的写零时间或者物理销毁。</w:t>
            </w:r>
          </w:p>
        </w:tc>
      </w:tr>
      <w:tr w:rsidR="00415F11" w:rsidRPr="00DE7AF1" w:rsidTr="00471FB4">
        <w:trPr>
          <w:trHeight w:val="54"/>
        </w:trPr>
        <w:tc>
          <w:tcPr>
            <w:tcW w:w="1560" w:type="dxa"/>
            <w:vAlign w:val="center"/>
          </w:tcPr>
          <w:p w:rsidR="00415F11" w:rsidRPr="00DE7AF1" w:rsidRDefault="00A06949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  <w:r w:rsidRPr="00DE7AF1">
              <w:rPr>
                <w:rFonts w:ascii="微软雅黑" w:eastAsia="微软雅黑" w:hAnsi="微软雅黑" w:hint="eastAsia"/>
                <w:szCs w:val="21"/>
              </w:rPr>
              <w:t>★</w:t>
            </w:r>
            <w:r w:rsidR="00632A7A" w:rsidRPr="00DE7AF1">
              <w:rPr>
                <w:rFonts w:ascii="微软雅黑" w:eastAsia="微软雅黑" w:hAnsi="微软雅黑" w:cs="Arial" w:hint="eastAsia"/>
                <w:bCs/>
                <w:kern w:val="0"/>
                <w:szCs w:val="21"/>
              </w:rPr>
              <w:t>阵列</w:t>
            </w:r>
            <w:r w:rsidR="00415F11" w:rsidRPr="00DE7AF1">
              <w:rPr>
                <w:rFonts w:ascii="微软雅黑" w:eastAsia="微软雅黑" w:hAnsi="微软雅黑" w:cs="Arial" w:hint="eastAsia"/>
                <w:bCs/>
                <w:kern w:val="0"/>
                <w:szCs w:val="21"/>
              </w:rPr>
              <w:t>卡</w:t>
            </w:r>
          </w:p>
        </w:tc>
        <w:tc>
          <w:tcPr>
            <w:tcW w:w="8364" w:type="dxa"/>
            <w:vAlign w:val="center"/>
          </w:tcPr>
          <w:p w:rsidR="00415F11" w:rsidRPr="00DE7AF1" w:rsidRDefault="00415F11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/>
                <w:szCs w:val="21"/>
              </w:rPr>
              <w:t>支持RAID 0/1/5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/</w:t>
            </w:r>
            <w:r w:rsidRPr="00DE7AF1">
              <w:rPr>
                <w:rFonts w:ascii="微软雅黑" w:eastAsia="微软雅黑" w:hAnsi="微软雅黑" w:cs="Arial"/>
                <w:szCs w:val="21"/>
              </w:rPr>
              <w:t>6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/</w:t>
            </w:r>
            <w:r w:rsidRPr="00DE7AF1">
              <w:rPr>
                <w:rFonts w:ascii="微软雅黑" w:eastAsia="微软雅黑" w:hAnsi="微软雅黑" w:cs="Arial"/>
                <w:szCs w:val="21"/>
              </w:rPr>
              <w:t>10/50/60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，高速C</w:t>
            </w:r>
            <w:r w:rsidRPr="00DE7AF1">
              <w:rPr>
                <w:rFonts w:ascii="微软雅黑" w:eastAsia="微软雅黑" w:hAnsi="微软雅黑" w:cs="Arial"/>
                <w:szCs w:val="21"/>
              </w:rPr>
              <w:t>ache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容量</w:t>
            </w:r>
            <w:r w:rsidRPr="00DE7AF1">
              <w:rPr>
                <w:rFonts w:ascii="微软雅黑" w:eastAsia="微软雅黑" w:hAnsi="微软雅黑" w:cs="Arial"/>
                <w:szCs w:val="21"/>
              </w:rPr>
              <w:t>≥8GB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，支持S</w:t>
            </w:r>
            <w:r w:rsidRPr="00DE7AF1">
              <w:rPr>
                <w:rFonts w:ascii="微软雅黑" w:eastAsia="微软雅黑" w:hAnsi="微软雅黑" w:cs="Arial"/>
                <w:szCs w:val="21"/>
              </w:rPr>
              <w:t>SD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优化技术</w:t>
            </w:r>
          </w:p>
        </w:tc>
      </w:tr>
      <w:tr w:rsidR="00096C22" w:rsidRPr="00DE7AF1" w:rsidTr="00471FB4">
        <w:trPr>
          <w:trHeight w:val="54"/>
        </w:trPr>
        <w:tc>
          <w:tcPr>
            <w:tcW w:w="1560" w:type="dxa"/>
            <w:vAlign w:val="center"/>
          </w:tcPr>
          <w:p w:rsidR="00096C22" w:rsidRPr="00DE7AF1" w:rsidRDefault="008C337D" w:rsidP="00DE7AF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DE7AF1">
              <w:rPr>
                <w:rFonts w:ascii="微软雅黑" w:eastAsia="微软雅黑" w:hAnsi="微软雅黑" w:hint="eastAsia"/>
                <w:szCs w:val="21"/>
              </w:rPr>
              <w:t>★</w:t>
            </w:r>
            <w:r w:rsidR="00096C22" w:rsidRPr="00DE7AF1">
              <w:rPr>
                <w:rFonts w:ascii="微软雅黑" w:eastAsia="微软雅黑" w:hAnsi="微软雅黑" w:hint="eastAsia"/>
                <w:szCs w:val="21"/>
              </w:rPr>
              <w:t>S</w:t>
            </w:r>
            <w:r w:rsidR="00096C22" w:rsidRPr="00DE7AF1">
              <w:rPr>
                <w:rFonts w:ascii="微软雅黑" w:eastAsia="微软雅黑" w:hAnsi="微软雅黑"/>
                <w:szCs w:val="21"/>
              </w:rPr>
              <w:t>D</w:t>
            </w:r>
            <w:r w:rsidR="00096C22" w:rsidRPr="00DE7AF1">
              <w:rPr>
                <w:rFonts w:ascii="微软雅黑" w:eastAsia="微软雅黑" w:hAnsi="微软雅黑" w:hint="eastAsia"/>
                <w:szCs w:val="21"/>
              </w:rPr>
              <w:t>卡</w:t>
            </w:r>
          </w:p>
        </w:tc>
        <w:tc>
          <w:tcPr>
            <w:tcW w:w="8364" w:type="dxa"/>
            <w:vAlign w:val="center"/>
          </w:tcPr>
          <w:p w:rsidR="00096C22" w:rsidRPr="00DE7AF1" w:rsidRDefault="00096C22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szCs w:val="21"/>
              </w:rPr>
              <w:t>本次配置</w:t>
            </w:r>
            <w:r w:rsidRPr="00DE7AF1">
              <w:rPr>
                <w:rFonts w:ascii="微软雅黑" w:eastAsia="微软雅黑" w:hAnsi="微软雅黑" w:cs="Arial"/>
                <w:szCs w:val="21"/>
              </w:rPr>
              <w:t>≥2</w:t>
            </w:r>
            <w:r w:rsidR="008C27E8" w:rsidRPr="00DE7AF1">
              <w:rPr>
                <w:rFonts w:ascii="微软雅黑" w:eastAsia="微软雅黑" w:hAnsi="微软雅黑" w:cs="Arial" w:hint="eastAsia"/>
                <w:szCs w:val="21"/>
              </w:rPr>
              <w:t>，单卡容量配置要求</w:t>
            </w:r>
            <w:r w:rsidR="008C27E8" w:rsidRPr="00DE7AF1">
              <w:rPr>
                <w:rFonts w:ascii="微软雅黑" w:eastAsia="微软雅黑" w:hAnsi="微软雅黑" w:cs="Arial"/>
                <w:szCs w:val="21"/>
              </w:rPr>
              <w:t>≥16GB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，S</w:t>
            </w:r>
            <w:r w:rsidRPr="00DE7AF1">
              <w:rPr>
                <w:rFonts w:ascii="微软雅黑" w:eastAsia="微软雅黑" w:hAnsi="微软雅黑" w:cs="Arial"/>
                <w:szCs w:val="21"/>
              </w:rPr>
              <w:t>D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卡可</w:t>
            </w:r>
            <w:r w:rsidR="002D73A5" w:rsidRPr="00DE7AF1">
              <w:rPr>
                <w:rFonts w:ascii="微软雅黑" w:eastAsia="微软雅黑" w:hAnsi="微软雅黑" w:cs="Arial" w:hint="eastAsia"/>
                <w:szCs w:val="21"/>
              </w:rPr>
              <w:t>支持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组成R</w:t>
            </w:r>
            <w:r w:rsidRPr="00DE7AF1">
              <w:rPr>
                <w:rFonts w:ascii="微软雅黑" w:eastAsia="微软雅黑" w:hAnsi="微软雅黑" w:cs="Arial"/>
                <w:szCs w:val="21"/>
              </w:rPr>
              <w:t>AID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级别</w:t>
            </w:r>
          </w:p>
        </w:tc>
      </w:tr>
      <w:tr w:rsidR="008C27E8" w:rsidRPr="00DE7AF1" w:rsidTr="00471FB4">
        <w:trPr>
          <w:trHeight w:val="54"/>
        </w:trPr>
        <w:tc>
          <w:tcPr>
            <w:tcW w:w="1560" w:type="dxa"/>
            <w:vAlign w:val="center"/>
          </w:tcPr>
          <w:p w:rsidR="008C27E8" w:rsidRPr="00DE7AF1" w:rsidRDefault="008C27E8" w:rsidP="00DE7AF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DE7AF1">
              <w:rPr>
                <w:rFonts w:ascii="微软雅黑" w:eastAsia="微软雅黑" w:hAnsi="微软雅黑" w:hint="eastAsia"/>
                <w:szCs w:val="21"/>
              </w:rPr>
              <w:t>G</w:t>
            </w:r>
            <w:r w:rsidRPr="00DE7AF1">
              <w:rPr>
                <w:rFonts w:ascii="微软雅黑" w:eastAsia="微软雅黑" w:hAnsi="微软雅黑"/>
                <w:szCs w:val="21"/>
              </w:rPr>
              <w:t>PU</w:t>
            </w:r>
          </w:p>
        </w:tc>
        <w:tc>
          <w:tcPr>
            <w:tcW w:w="8364" w:type="dxa"/>
            <w:vAlign w:val="center"/>
          </w:tcPr>
          <w:p w:rsidR="008C27E8" w:rsidRPr="00DE7AF1" w:rsidRDefault="008C27E8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szCs w:val="21"/>
              </w:rPr>
              <w:t>G</w:t>
            </w:r>
            <w:r w:rsidRPr="00DE7AF1">
              <w:rPr>
                <w:rFonts w:ascii="微软雅黑" w:eastAsia="微软雅黑" w:hAnsi="微软雅黑" w:cs="Arial"/>
                <w:szCs w:val="21"/>
              </w:rPr>
              <w:t>PU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卡支持，支持≥</w:t>
            </w:r>
            <w:r w:rsidRPr="00DE7AF1">
              <w:rPr>
                <w:rFonts w:ascii="微软雅黑" w:eastAsia="微软雅黑" w:hAnsi="微软雅黑" w:cs="Arial"/>
                <w:szCs w:val="21"/>
              </w:rPr>
              <w:t>3个内部全宽300W或者≥6个内部半宽半高的150W GPU</w:t>
            </w:r>
          </w:p>
        </w:tc>
      </w:tr>
      <w:tr w:rsidR="00D1777C" w:rsidRPr="00DE7AF1" w:rsidTr="00471FB4">
        <w:trPr>
          <w:trHeight w:val="98"/>
        </w:trPr>
        <w:tc>
          <w:tcPr>
            <w:tcW w:w="1560" w:type="dxa"/>
            <w:vMerge w:val="restart"/>
            <w:vAlign w:val="center"/>
          </w:tcPr>
          <w:p w:rsidR="00D1777C" w:rsidRPr="00DE7AF1" w:rsidRDefault="00D1777C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hint="eastAsia"/>
                <w:szCs w:val="21"/>
              </w:rPr>
              <w:t>★</w:t>
            </w:r>
            <w:r w:rsidRPr="00DE7AF1">
              <w:rPr>
                <w:rFonts w:ascii="微软雅黑" w:eastAsia="微软雅黑" w:hAnsi="微软雅黑" w:cs="Arial"/>
                <w:bCs/>
                <w:kern w:val="0"/>
                <w:szCs w:val="21"/>
              </w:rPr>
              <w:t>网络接口</w:t>
            </w:r>
          </w:p>
        </w:tc>
        <w:tc>
          <w:tcPr>
            <w:tcW w:w="8364" w:type="dxa"/>
            <w:vAlign w:val="center"/>
          </w:tcPr>
          <w:p w:rsidR="00D1777C" w:rsidRPr="00DE7AF1" w:rsidRDefault="00D1777C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/>
                <w:szCs w:val="21"/>
              </w:rPr>
              <w:t xml:space="preserve">板载：≥2*GE 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电口</w:t>
            </w:r>
            <w:r w:rsidRPr="00DE7AF1">
              <w:rPr>
                <w:rFonts w:ascii="微软雅黑" w:eastAsia="微软雅黑" w:hAnsi="微软雅黑" w:cs="Arial"/>
                <w:szCs w:val="21"/>
              </w:rPr>
              <w:t>+2*10GE SFP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+光口（含模块）</w:t>
            </w:r>
          </w:p>
        </w:tc>
      </w:tr>
      <w:tr w:rsidR="00D1777C" w:rsidRPr="00DE7AF1" w:rsidTr="00471FB4">
        <w:trPr>
          <w:trHeight w:val="98"/>
        </w:trPr>
        <w:tc>
          <w:tcPr>
            <w:tcW w:w="1560" w:type="dxa"/>
            <w:vMerge/>
            <w:vAlign w:val="center"/>
          </w:tcPr>
          <w:p w:rsidR="00D1777C" w:rsidRPr="00DE7AF1" w:rsidRDefault="00D1777C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8364" w:type="dxa"/>
            <w:vAlign w:val="center"/>
          </w:tcPr>
          <w:p w:rsidR="00D1777C" w:rsidRPr="00DE7AF1" w:rsidRDefault="00D1777C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szCs w:val="21"/>
              </w:rPr>
              <w:t>配置2块：2*</w:t>
            </w:r>
            <w:r w:rsidRPr="00DE7AF1">
              <w:rPr>
                <w:rFonts w:ascii="微软雅黑" w:eastAsia="微软雅黑" w:hAnsi="微软雅黑" w:cs="Arial"/>
                <w:szCs w:val="21"/>
              </w:rPr>
              <w:t>10G SFP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+光口网卡</w:t>
            </w:r>
            <w:r w:rsidRPr="00DE7AF1">
              <w:rPr>
                <w:rFonts w:ascii="微软雅黑" w:eastAsia="微软雅黑" w:hAnsi="微软雅黑" w:cs="Arial"/>
                <w:szCs w:val="21"/>
              </w:rPr>
              <w:t xml:space="preserve"> 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（含模块）</w:t>
            </w:r>
          </w:p>
        </w:tc>
      </w:tr>
      <w:tr w:rsidR="00DD6A25" w:rsidRPr="00DE7AF1" w:rsidTr="00471FB4">
        <w:trPr>
          <w:trHeight w:val="98"/>
        </w:trPr>
        <w:tc>
          <w:tcPr>
            <w:tcW w:w="1560" w:type="dxa"/>
            <w:vAlign w:val="center"/>
          </w:tcPr>
          <w:p w:rsidR="00DD6A25" w:rsidRPr="00DE7AF1" w:rsidRDefault="0022552E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hint="eastAsia"/>
                <w:szCs w:val="21"/>
              </w:rPr>
              <w:t>★</w:t>
            </w:r>
            <w:r w:rsidR="00D1777C" w:rsidRPr="00DE7AF1">
              <w:rPr>
                <w:rFonts w:ascii="微软雅黑" w:eastAsia="微软雅黑" w:hAnsi="微软雅黑" w:cs="Arial" w:hint="eastAsia"/>
                <w:szCs w:val="21"/>
              </w:rPr>
              <w:t>H</w:t>
            </w:r>
            <w:r w:rsidR="00D1777C" w:rsidRPr="00DE7AF1">
              <w:rPr>
                <w:rFonts w:ascii="微软雅黑" w:eastAsia="微软雅黑" w:hAnsi="微软雅黑" w:cs="Arial"/>
                <w:szCs w:val="21"/>
              </w:rPr>
              <w:t>BA</w:t>
            </w:r>
            <w:r w:rsidR="00D1777C" w:rsidRPr="00DE7AF1">
              <w:rPr>
                <w:rFonts w:ascii="微软雅黑" w:eastAsia="微软雅黑" w:hAnsi="微软雅黑" w:cs="Arial" w:hint="eastAsia"/>
                <w:szCs w:val="21"/>
              </w:rPr>
              <w:t>卡</w:t>
            </w:r>
          </w:p>
        </w:tc>
        <w:tc>
          <w:tcPr>
            <w:tcW w:w="8364" w:type="dxa"/>
            <w:vAlign w:val="center"/>
          </w:tcPr>
          <w:p w:rsidR="00DD6A25" w:rsidRPr="00DE7AF1" w:rsidRDefault="00DD6A25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szCs w:val="21"/>
              </w:rPr>
              <w:t>配置</w:t>
            </w:r>
            <w:r w:rsidR="00F51F85" w:rsidRPr="00DE7AF1">
              <w:rPr>
                <w:rFonts w:ascii="微软雅黑" w:eastAsia="微软雅黑" w:hAnsi="微软雅黑" w:cs="Arial" w:hint="eastAsia"/>
                <w:szCs w:val="21"/>
              </w:rPr>
              <w:t>1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块</w:t>
            </w:r>
            <w:r w:rsidR="00204222" w:rsidRPr="00DE7AF1">
              <w:rPr>
                <w:rFonts w:ascii="微软雅黑" w:eastAsia="微软雅黑" w:hAnsi="微软雅黑" w:cs="Arial" w:hint="eastAsia"/>
                <w:szCs w:val="21"/>
              </w:rPr>
              <w:t>：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双端口8</w:t>
            </w:r>
            <w:r w:rsidRPr="00DE7AF1">
              <w:rPr>
                <w:rFonts w:ascii="微软雅黑" w:eastAsia="微软雅黑" w:hAnsi="微软雅黑" w:cs="Arial"/>
                <w:szCs w:val="21"/>
              </w:rPr>
              <w:t>G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b光纤通道卡</w:t>
            </w:r>
            <w:r w:rsidR="00E333DB" w:rsidRPr="00DE7AF1">
              <w:rPr>
                <w:rFonts w:ascii="微软雅黑" w:eastAsia="微软雅黑" w:hAnsi="微软雅黑" w:cs="Arial" w:hint="eastAsia"/>
                <w:szCs w:val="21"/>
              </w:rPr>
              <w:t>（</w:t>
            </w:r>
            <w:r w:rsidR="00525F2D" w:rsidRPr="00DE7AF1">
              <w:rPr>
                <w:rFonts w:ascii="微软雅黑" w:eastAsia="微软雅黑" w:hAnsi="微软雅黑" w:cs="Arial" w:hint="eastAsia"/>
                <w:szCs w:val="21"/>
              </w:rPr>
              <w:t>含模块及</w:t>
            </w:r>
            <w:r w:rsidR="00E333DB" w:rsidRPr="00DE7AF1">
              <w:rPr>
                <w:rFonts w:ascii="微软雅黑" w:eastAsia="微软雅黑" w:hAnsi="微软雅黑" w:cs="Arial"/>
                <w:szCs w:val="21"/>
              </w:rPr>
              <w:t>6</w:t>
            </w:r>
            <w:r w:rsidR="00E333DB" w:rsidRPr="00DE7AF1">
              <w:rPr>
                <w:rFonts w:ascii="微软雅黑" w:eastAsia="微软雅黑" w:hAnsi="微软雅黑" w:cs="Arial" w:hint="eastAsia"/>
                <w:szCs w:val="21"/>
              </w:rPr>
              <w:t>根1</w:t>
            </w:r>
            <w:r w:rsidR="00E333DB" w:rsidRPr="00DE7AF1">
              <w:rPr>
                <w:rFonts w:ascii="微软雅黑" w:eastAsia="微软雅黑" w:hAnsi="微软雅黑" w:cs="Arial"/>
                <w:szCs w:val="21"/>
              </w:rPr>
              <w:t>5</w:t>
            </w:r>
            <w:r w:rsidR="00E333DB" w:rsidRPr="00DE7AF1">
              <w:rPr>
                <w:rFonts w:ascii="微软雅黑" w:eastAsia="微软雅黑" w:hAnsi="微软雅黑" w:cs="Arial" w:hint="eastAsia"/>
                <w:szCs w:val="21"/>
              </w:rPr>
              <w:t>米多模</w:t>
            </w:r>
            <w:r w:rsidR="00D85910" w:rsidRPr="00DE7AF1">
              <w:rPr>
                <w:rFonts w:ascii="微软雅黑" w:eastAsia="微软雅黑" w:hAnsi="微软雅黑" w:cs="Arial" w:hint="eastAsia"/>
                <w:szCs w:val="21"/>
              </w:rPr>
              <w:t>尾纤并口</w:t>
            </w:r>
            <w:r w:rsidR="00E333DB" w:rsidRPr="00DE7AF1">
              <w:rPr>
                <w:rFonts w:ascii="微软雅黑" w:eastAsia="微软雅黑" w:hAnsi="微软雅黑" w:cs="Arial" w:hint="eastAsia"/>
                <w:szCs w:val="21"/>
              </w:rPr>
              <w:t>光纤线）</w:t>
            </w:r>
          </w:p>
        </w:tc>
      </w:tr>
      <w:tr w:rsidR="00094C52" w:rsidRPr="00DE7AF1" w:rsidTr="00471FB4">
        <w:trPr>
          <w:trHeight w:val="285"/>
        </w:trPr>
        <w:tc>
          <w:tcPr>
            <w:tcW w:w="1560" w:type="dxa"/>
            <w:vAlign w:val="center"/>
          </w:tcPr>
          <w:p w:rsidR="00094C52" w:rsidRPr="00DE7AF1" w:rsidRDefault="00094C52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  <w:r w:rsidRPr="00DE7AF1">
              <w:rPr>
                <w:rFonts w:ascii="微软雅黑" w:eastAsia="微软雅黑" w:hAnsi="微软雅黑" w:cs="Arial"/>
                <w:bCs/>
                <w:kern w:val="0"/>
                <w:szCs w:val="21"/>
              </w:rPr>
              <w:t>I/O扩展</w:t>
            </w:r>
          </w:p>
        </w:tc>
        <w:tc>
          <w:tcPr>
            <w:tcW w:w="8364" w:type="dxa"/>
            <w:vAlign w:val="center"/>
          </w:tcPr>
          <w:p w:rsidR="00094C52" w:rsidRPr="00DE7AF1" w:rsidRDefault="00094C52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/>
                <w:szCs w:val="21"/>
              </w:rPr>
              <w:t>支持≥</w:t>
            </w:r>
            <w:r w:rsidR="00732FB6" w:rsidRPr="00DE7AF1">
              <w:rPr>
                <w:rFonts w:ascii="微软雅黑" w:eastAsia="微软雅黑" w:hAnsi="微软雅黑" w:cs="Arial"/>
                <w:szCs w:val="21"/>
              </w:rPr>
              <w:t>8</w:t>
            </w:r>
            <w:r w:rsidRPr="00DE7AF1">
              <w:rPr>
                <w:rFonts w:ascii="微软雅黑" w:eastAsia="微软雅黑" w:hAnsi="微软雅黑" w:cs="Arial"/>
                <w:szCs w:val="21"/>
              </w:rPr>
              <w:t>个PCIe第3代插槽</w:t>
            </w:r>
          </w:p>
        </w:tc>
      </w:tr>
      <w:tr w:rsidR="00094C52" w:rsidRPr="00DE7AF1" w:rsidTr="00471FB4">
        <w:trPr>
          <w:trHeight w:val="285"/>
        </w:trPr>
        <w:tc>
          <w:tcPr>
            <w:tcW w:w="1560" w:type="dxa"/>
            <w:vAlign w:val="center"/>
          </w:tcPr>
          <w:p w:rsidR="00094C52" w:rsidRPr="00DE7AF1" w:rsidRDefault="00094C52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  <w:r w:rsidRPr="00DE7AF1">
              <w:rPr>
                <w:rFonts w:ascii="微软雅黑" w:eastAsia="微软雅黑" w:hAnsi="微软雅黑" w:cs="Arial"/>
                <w:bCs/>
                <w:kern w:val="0"/>
                <w:szCs w:val="21"/>
              </w:rPr>
              <w:t>集成显卡</w:t>
            </w:r>
          </w:p>
        </w:tc>
        <w:tc>
          <w:tcPr>
            <w:tcW w:w="8364" w:type="dxa"/>
            <w:vAlign w:val="center"/>
          </w:tcPr>
          <w:p w:rsidR="00094C52" w:rsidRPr="00DE7AF1" w:rsidRDefault="00094C52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/>
                <w:szCs w:val="21"/>
              </w:rPr>
              <w:t>标配集成显卡</w:t>
            </w:r>
          </w:p>
        </w:tc>
      </w:tr>
      <w:tr w:rsidR="00094C52" w:rsidRPr="00DE7AF1" w:rsidTr="00471FB4">
        <w:trPr>
          <w:trHeight w:val="54"/>
        </w:trPr>
        <w:tc>
          <w:tcPr>
            <w:tcW w:w="1560" w:type="dxa"/>
            <w:vAlign w:val="center"/>
          </w:tcPr>
          <w:p w:rsidR="00094C52" w:rsidRPr="00DE7AF1" w:rsidRDefault="00094C52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  <w:r w:rsidRPr="00DE7AF1">
              <w:rPr>
                <w:rFonts w:ascii="微软雅黑" w:eastAsia="微软雅黑" w:hAnsi="微软雅黑" w:cs="Arial"/>
                <w:bCs/>
                <w:kern w:val="0"/>
                <w:szCs w:val="21"/>
              </w:rPr>
              <w:t>电源</w:t>
            </w:r>
          </w:p>
        </w:tc>
        <w:tc>
          <w:tcPr>
            <w:tcW w:w="8364" w:type="dxa"/>
            <w:vAlign w:val="center"/>
          </w:tcPr>
          <w:p w:rsidR="00094C52" w:rsidRPr="00DE7AF1" w:rsidRDefault="00094C52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/>
                <w:szCs w:val="21"/>
              </w:rPr>
              <w:t>满配冗余热插拔电源</w:t>
            </w:r>
            <w:r w:rsidR="00A95C97" w:rsidRPr="00DE7AF1">
              <w:rPr>
                <w:rFonts w:ascii="微软雅黑" w:eastAsia="微软雅黑" w:hAnsi="微软雅黑" w:cs="Arial" w:hint="eastAsia"/>
                <w:szCs w:val="21"/>
              </w:rPr>
              <w:t>，1100</w:t>
            </w:r>
            <w:r w:rsidR="00A95C97" w:rsidRPr="00DE7AF1">
              <w:rPr>
                <w:rFonts w:ascii="微软雅黑" w:eastAsia="微软雅黑" w:hAnsi="微软雅黑" w:cs="Arial"/>
                <w:szCs w:val="21"/>
              </w:rPr>
              <w:t>W</w:t>
            </w:r>
            <w:r w:rsidRPr="00DE7AF1">
              <w:rPr>
                <w:rFonts w:ascii="微软雅黑" w:eastAsia="微软雅黑" w:hAnsi="微软雅黑" w:cs="Arial"/>
                <w:szCs w:val="21"/>
              </w:rPr>
              <w:t>，并提供配套的电源连接线</w:t>
            </w:r>
          </w:p>
        </w:tc>
      </w:tr>
      <w:tr w:rsidR="00A95C97" w:rsidRPr="00DE7AF1" w:rsidTr="00471FB4">
        <w:trPr>
          <w:trHeight w:val="54"/>
        </w:trPr>
        <w:tc>
          <w:tcPr>
            <w:tcW w:w="1560" w:type="dxa"/>
            <w:vAlign w:val="center"/>
          </w:tcPr>
          <w:p w:rsidR="00A95C97" w:rsidRPr="00DE7AF1" w:rsidRDefault="00A95C97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bCs/>
                <w:kern w:val="0"/>
                <w:szCs w:val="21"/>
              </w:rPr>
              <w:t>光驱</w:t>
            </w:r>
          </w:p>
        </w:tc>
        <w:tc>
          <w:tcPr>
            <w:tcW w:w="8364" w:type="dxa"/>
            <w:vAlign w:val="center"/>
          </w:tcPr>
          <w:p w:rsidR="00A95C97" w:rsidRPr="00DE7AF1" w:rsidRDefault="00A95C97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/>
                <w:szCs w:val="21"/>
              </w:rPr>
              <w:t>DVD+/-RW,SATA,Int</w:t>
            </w:r>
          </w:p>
        </w:tc>
      </w:tr>
      <w:tr w:rsidR="00A95C97" w:rsidRPr="00DE7AF1" w:rsidTr="00471FB4">
        <w:trPr>
          <w:trHeight w:val="54"/>
        </w:trPr>
        <w:tc>
          <w:tcPr>
            <w:tcW w:w="1560" w:type="dxa"/>
            <w:vAlign w:val="center"/>
          </w:tcPr>
          <w:p w:rsidR="00A95C97" w:rsidRPr="00DE7AF1" w:rsidRDefault="00A95C97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  <w:r w:rsidRPr="00DE7AF1">
              <w:rPr>
                <w:rFonts w:ascii="微软雅黑" w:eastAsia="微软雅黑" w:hAnsi="微软雅黑" w:cs="Arial"/>
                <w:bCs/>
                <w:kern w:val="0"/>
                <w:szCs w:val="21"/>
              </w:rPr>
              <w:t xml:space="preserve">环境温度 </w:t>
            </w:r>
          </w:p>
        </w:tc>
        <w:tc>
          <w:tcPr>
            <w:tcW w:w="8364" w:type="dxa"/>
            <w:vAlign w:val="center"/>
          </w:tcPr>
          <w:p w:rsidR="00A95C97" w:rsidRPr="00DE7AF1" w:rsidRDefault="00A95C97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/>
                <w:szCs w:val="21"/>
              </w:rPr>
              <w:t>长期工作环境温度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支持</w:t>
            </w:r>
            <w:r w:rsidRPr="00DE7AF1">
              <w:rPr>
                <w:rFonts w:ascii="微软雅黑" w:eastAsia="微软雅黑" w:hAnsi="微软雅黑" w:cs="Arial"/>
                <w:szCs w:val="21"/>
              </w:rPr>
              <w:t>10-35度</w:t>
            </w:r>
          </w:p>
        </w:tc>
      </w:tr>
      <w:tr w:rsidR="00A95C97" w:rsidRPr="00DE7AF1" w:rsidTr="00471FB4">
        <w:trPr>
          <w:trHeight w:val="54"/>
        </w:trPr>
        <w:tc>
          <w:tcPr>
            <w:tcW w:w="1560" w:type="dxa"/>
            <w:vAlign w:val="center"/>
          </w:tcPr>
          <w:p w:rsidR="00A95C97" w:rsidRPr="00DE7AF1" w:rsidRDefault="00A95C97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  <w:r w:rsidRPr="00DE7AF1">
              <w:rPr>
                <w:rFonts w:ascii="微软雅黑" w:eastAsia="微软雅黑" w:hAnsi="微软雅黑" w:hint="eastAsia"/>
                <w:szCs w:val="21"/>
              </w:rPr>
              <w:t>★</w:t>
            </w:r>
            <w:r w:rsidRPr="00DE7AF1">
              <w:rPr>
                <w:rFonts w:ascii="微软雅黑" w:eastAsia="微软雅黑" w:hAnsi="微软雅黑" w:cs="Arial" w:hint="eastAsia"/>
                <w:bCs/>
                <w:kern w:val="0"/>
                <w:szCs w:val="21"/>
              </w:rPr>
              <w:t>安全</w:t>
            </w:r>
          </w:p>
        </w:tc>
        <w:tc>
          <w:tcPr>
            <w:tcW w:w="8364" w:type="dxa"/>
            <w:vAlign w:val="center"/>
          </w:tcPr>
          <w:p w:rsidR="00A95C97" w:rsidRPr="00DE7AF1" w:rsidRDefault="00A95C97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szCs w:val="21"/>
              </w:rPr>
              <w:t>加密签名固件，硬件根信任，安全启动，自动</w:t>
            </w:r>
            <w:r w:rsidRPr="00DE7AF1">
              <w:rPr>
                <w:rFonts w:ascii="微软雅黑" w:eastAsia="微软雅黑" w:hAnsi="微软雅黑" w:cs="Arial"/>
                <w:szCs w:val="21"/>
              </w:rPr>
              <w:t>BIOS恢复，快速OS恢复，系统一键锁定，安全的缺省密码，配置和固件漂移检测，持久日志（包括用户形迹）</w:t>
            </w:r>
          </w:p>
        </w:tc>
      </w:tr>
      <w:tr w:rsidR="00A95C97" w:rsidRPr="00DE7AF1" w:rsidTr="00471FB4">
        <w:trPr>
          <w:trHeight w:val="54"/>
        </w:trPr>
        <w:tc>
          <w:tcPr>
            <w:tcW w:w="1560" w:type="dxa"/>
            <w:vMerge w:val="restart"/>
            <w:vAlign w:val="center"/>
          </w:tcPr>
          <w:p w:rsidR="00A95C97" w:rsidRPr="00DE7AF1" w:rsidRDefault="00A95C97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  <w:r w:rsidRPr="00DE7AF1">
              <w:rPr>
                <w:rFonts w:ascii="微软雅黑" w:eastAsia="微软雅黑" w:hAnsi="微软雅黑" w:hint="eastAsia"/>
                <w:szCs w:val="21"/>
              </w:rPr>
              <w:t>★</w:t>
            </w:r>
            <w:r w:rsidRPr="00DE7AF1">
              <w:rPr>
                <w:rFonts w:ascii="微软雅黑" w:eastAsia="微软雅黑" w:hAnsi="微软雅黑" w:cs="Arial"/>
                <w:bCs/>
                <w:kern w:val="0"/>
                <w:szCs w:val="21"/>
              </w:rPr>
              <w:t>可管理性</w:t>
            </w:r>
          </w:p>
        </w:tc>
        <w:tc>
          <w:tcPr>
            <w:tcW w:w="8364" w:type="dxa"/>
            <w:vAlign w:val="center"/>
          </w:tcPr>
          <w:p w:rsidR="00A95C97" w:rsidRPr="00DE7AF1" w:rsidRDefault="00A95C97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szCs w:val="21"/>
              </w:rPr>
              <w:t>前面板上支持配备有液晶屏，可显示默认或定制信息，包括</w:t>
            </w:r>
            <w:r w:rsidRPr="00DE7AF1">
              <w:rPr>
                <w:rFonts w:ascii="微软雅黑" w:eastAsia="微软雅黑" w:hAnsi="微软雅黑" w:cs="Arial"/>
                <w:szCs w:val="21"/>
              </w:rPr>
              <w:t>IP地址、服务器名称、支持服务编号等。如果系统发生故障，该液晶屏上将显示关于故障的具体信息</w:t>
            </w:r>
          </w:p>
        </w:tc>
      </w:tr>
      <w:tr w:rsidR="00A95C97" w:rsidRPr="00DE7AF1" w:rsidTr="00471FB4">
        <w:trPr>
          <w:trHeight w:val="287"/>
        </w:trPr>
        <w:tc>
          <w:tcPr>
            <w:tcW w:w="1560" w:type="dxa"/>
            <w:vMerge/>
            <w:vAlign w:val="center"/>
          </w:tcPr>
          <w:p w:rsidR="00A95C97" w:rsidRPr="00DE7AF1" w:rsidRDefault="00A95C97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</w:p>
        </w:tc>
        <w:tc>
          <w:tcPr>
            <w:tcW w:w="8364" w:type="dxa"/>
            <w:vAlign w:val="center"/>
          </w:tcPr>
          <w:p w:rsidR="00A95C97" w:rsidRPr="00DE7AF1" w:rsidRDefault="00A95C97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szCs w:val="21"/>
              </w:rPr>
              <w:t>可监控、报告及控制处理器、内存及系统级的能耗，允许通过一体化管理控制台实现基于策略的功耗封顶。虚拟机功耗映射，可以根据功耗对于虚拟机进行负载平衡以及按虚拟机报告功能</w:t>
            </w:r>
          </w:p>
        </w:tc>
      </w:tr>
      <w:tr w:rsidR="00A95C97" w:rsidRPr="00DE7AF1" w:rsidTr="00471FB4">
        <w:trPr>
          <w:trHeight w:val="287"/>
        </w:trPr>
        <w:tc>
          <w:tcPr>
            <w:tcW w:w="1560" w:type="dxa"/>
            <w:vMerge/>
            <w:vAlign w:val="center"/>
          </w:tcPr>
          <w:p w:rsidR="00A95C97" w:rsidRPr="00DE7AF1" w:rsidRDefault="00A95C97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</w:p>
        </w:tc>
        <w:tc>
          <w:tcPr>
            <w:tcW w:w="8364" w:type="dxa"/>
            <w:vAlign w:val="center"/>
          </w:tcPr>
          <w:p w:rsidR="00A95C97" w:rsidRPr="00DE7AF1" w:rsidRDefault="00A95C97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szCs w:val="21"/>
              </w:rPr>
              <w:t>配置远程管理卡，具有单独的管理网口，可不依赖主机操作系统进行远程操作。提供远程管理企业</w:t>
            </w:r>
            <w:r w:rsidRPr="00DE7AF1">
              <w:rPr>
                <w:rFonts w:ascii="微软雅黑" w:eastAsia="微软雅黑" w:hAnsi="微软雅黑" w:cs="Arial"/>
                <w:szCs w:val="21"/>
              </w:rPr>
              <w:t>版功能，能管理及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监控图形界面</w:t>
            </w:r>
            <w:r w:rsidRPr="00DE7AF1">
              <w:rPr>
                <w:rFonts w:ascii="微软雅黑" w:eastAsia="微软雅黑" w:hAnsi="微软雅黑" w:cs="Arial"/>
                <w:szCs w:val="21"/>
              </w:rPr>
              <w:t>, 可实现与操作系统无关的远程对服务器的完全控制，包括远程的开关机、重启、更新Firmware, 虚拟KVM, 虚拟软驱, 虚拟光驱、虚拟介质重定向等操作；支持SNMP，IPMI和Redfish；支持IPv6</w:t>
            </w:r>
          </w:p>
        </w:tc>
      </w:tr>
      <w:tr w:rsidR="00A95C97" w:rsidRPr="00DE7AF1" w:rsidTr="00471FB4">
        <w:trPr>
          <w:trHeight w:val="54"/>
        </w:trPr>
        <w:tc>
          <w:tcPr>
            <w:tcW w:w="1560" w:type="dxa"/>
            <w:vMerge/>
            <w:vAlign w:val="center"/>
          </w:tcPr>
          <w:p w:rsidR="00A95C97" w:rsidRPr="00DE7AF1" w:rsidRDefault="00A95C97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</w:p>
        </w:tc>
        <w:tc>
          <w:tcPr>
            <w:tcW w:w="8364" w:type="dxa"/>
            <w:vAlign w:val="center"/>
          </w:tcPr>
          <w:p w:rsidR="00A95C97" w:rsidRPr="00DE7AF1" w:rsidRDefault="00A95C97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szCs w:val="21"/>
              </w:rPr>
              <w:t>从服务器出厂免光盘安装部署，到升级，监控，维护，直至报废涉及的方方面面提供全生命周期管理</w:t>
            </w:r>
          </w:p>
        </w:tc>
      </w:tr>
      <w:tr w:rsidR="00A95C97" w:rsidRPr="00DE7AF1" w:rsidTr="00471FB4">
        <w:trPr>
          <w:trHeight w:val="54"/>
        </w:trPr>
        <w:tc>
          <w:tcPr>
            <w:tcW w:w="1560" w:type="dxa"/>
            <w:vMerge/>
            <w:vAlign w:val="center"/>
          </w:tcPr>
          <w:p w:rsidR="00A95C97" w:rsidRPr="00DE7AF1" w:rsidRDefault="00A95C97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</w:p>
        </w:tc>
        <w:tc>
          <w:tcPr>
            <w:tcW w:w="8364" w:type="dxa"/>
            <w:vAlign w:val="center"/>
          </w:tcPr>
          <w:p w:rsidR="00A95C97" w:rsidRPr="00DE7AF1" w:rsidRDefault="00A95C97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szCs w:val="21"/>
              </w:rPr>
              <w:t>支持用户独立于操作系统状态之外（免代理安装方式）远程访问、监控、维修、修复和升级服务器</w:t>
            </w:r>
          </w:p>
        </w:tc>
      </w:tr>
      <w:tr w:rsidR="00A95C97" w:rsidRPr="00DE7AF1" w:rsidTr="00471FB4">
        <w:trPr>
          <w:trHeight w:val="54"/>
        </w:trPr>
        <w:tc>
          <w:tcPr>
            <w:tcW w:w="1560" w:type="dxa"/>
            <w:vMerge/>
            <w:vAlign w:val="center"/>
          </w:tcPr>
          <w:p w:rsidR="00A95C97" w:rsidRPr="00DE7AF1" w:rsidRDefault="00A95C97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</w:p>
        </w:tc>
        <w:tc>
          <w:tcPr>
            <w:tcW w:w="8364" w:type="dxa"/>
            <w:vAlign w:val="center"/>
          </w:tcPr>
          <w:p w:rsidR="00A95C97" w:rsidRPr="00DE7AF1" w:rsidRDefault="00A95C97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szCs w:val="21"/>
              </w:rPr>
              <w:t>支持利用</w:t>
            </w:r>
            <w:r w:rsidRPr="00DE7AF1">
              <w:rPr>
                <w:rFonts w:ascii="微软雅黑" w:eastAsia="微软雅黑" w:hAnsi="微软雅黑" w:cs="Arial"/>
                <w:szCs w:val="21"/>
              </w:rPr>
              <w:t>SD卡保存操作系统安装镜像，从而实现一站式地完成操作系统的部署，包括内建驱动程序安装、固件更新、硬件配置和问题诊断。</w:t>
            </w:r>
          </w:p>
        </w:tc>
      </w:tr>
      <w:tr w:rsidR="00A95C97" w:rsidRPr="00DE7AF1" w:rsidTr="00471FB4">
        <w:trPr>
          <w:trHeight w:val="54"/>
        </w:trPr>
        <w:tc>
          <w:tcPr>
            <w:tcW w:w="1560" w:type="dxa"/>
            <w:vMerge/>
            <w:vAlign w:val="center"/>
          </w:tcPr>
          <w:p w:rsidR="00A95C97" w:rsidRPr="00DE7AF1" w:rsidRDefault="00A95C97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</w:p>
        </w:tc>
        <w:tc>
          <w:tcPr>
            <w:tcW w:w="8364" w:type="dxa"/>
            <w:vAlign w:val="center"/>
          </w:tcPr>
          <w:p w:rsidR="00A95C97" w:rsidRPr="00DE7AF1" w:rsidRDefault="00A95C97" w:rsidP="00DE7AF1">
            <w:pPr>
              <w:spacing w:line="360" w:lineRule="auto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szCs w:val="21"/>
              </w:rPr>
              <w:t>支持通过手机和平板电脑管理服务器，可以做现场的资产清点</w:t>
            </w:r>
          </w:p>
        </w:tc>
      </w:tr>
      <w:tr w:rsidR="00A95C97" w:rsidRPr="00DE7AF1" w:rsidTr="00471FB4">
        <w:trPr>
          <w:trHeight w:val="54"/>
        </w:trPr>
        <w:tc>
          <w:tcPr>
            <w:tcW w:w="1560" w:type="dxa"/>
            <w:vMerge w:val="restart"/>
            <w:vAlign w:val="center"/>
          </w:tcPr>
          <w:p w:rsidR="00A95C97" w:rsidRPr="00DE7AF1" w:rsidRDefault="00A95C97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bCs/>
                <w:kern w:val="0"/>
                <w:szCs w:val="21"/>
              </w:rPr>
              <w:t>售后服务</w:t>
            </w:r>
          </w:p>
        </w:tc>
        <w:tc>
          <w:tcPr>
            <w:tcW w:w="8364" w:type="dxa"/>
            <w:vAlign w:val="center"/>
          </w:tcPr>
          <w:p w:rsidR="00A95C97" w:rsidRPr="00DE7AF1" w:rsidRDefault="00A95C97" w:rsidP="00DE7AF1">
            <w:pPr>
              <w:spacing w:line="360" w:lineRule="auto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szCs w:val="21"/>
              </w:rPr>
              <w:t>提供原厂3年7x24，当日4小时原厂备件上门更换服务，</w:t>
            </w:r>
            <w:r w:rsidR="003B6299" w:rsidRPr="00DE7AF1">
              <w:rPr>
                <w:rFonts w:ascii="微软雅黑" w:eastAsia="微软雅黑" w:hAnsi="微软雅黑" w:cs="Arial" w:hint="eastAsia"/>
                <w:szCs w:val="21"/>
              </w:rPr>
              <w:t>白金服务</w:t>
            </w:r>
            <w:r w:rsidR="003B6299" w:rsidRPr="00DE7AF1">
              <w:rPr>
                <w:rFonts w:ascii="微软雅黑" w:eastAsia="微软雅黑" w:hAnsi="微软雅黑" w:cs="Arial"/>
                <w:szCs w:val="21"/>
              </w:rPr>
              <w:t>3年</w:t>
            </w:r>
            <w:r w:rsidR="003B6299" w:rsidRPr="00DE7AF1">
              <w:rPr>
                <w:rFonts w:ascii="微软雅黑" w:eastAsia="微软雅黑" w:hAnsi="微软雅黑" w:cs="Arial" w:hint="eastAsia"/>
                <w:szCs w:val="21"/>
              </w:rPr>
              <w:t>，</w:t>
            </w:r>
            <w:r w:rsidRPr="00DE7AF1">
              <w:rPr>
                <w:rFonts w:ascii="微软雅黑" w:eastAsia="微软雅黑" w:hAnsi="微软雅黑" w:cs="Arial" w:hint="eastAsia"/>
                <w:szCs w:val="21"/>
              </w:rPr>
              <w:t>配置专属金牌服务经理及专属800/400技术支持电话，并提供厂商证明</w:t>
            </w:r>
          </w:p>
        </w:tc>
      </w:tr>
      <w:tr w:rsidR="00A95C97" w:rsidRPr="00DE7AF1" w:rsidTr="00471FB4">
        <w:trPr>
          <w:trHeight w:val="54"/>
        </w:trPr>
        <w:tc>
          <w:tcPr>
            <w:tcW w:w="1560" w:type="dxa"/>
            <w:vMerge/>
            <w:vAlign w:val="center"/>
          </w:tcPr>
          <w:p w:rsidR="00A95C97" w:rsidRPr="00DE7AF1" w:rsidRDefault="00A95C97" w:rsidP="00DE7AF1">
            <w:pPr>
              <w:spacing w:line="360" w:lineRule="auto"/>
              <w:jc w:val="center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</w:p>
        </w:tc>
        <w:tc>
          <w:tcPr>
            <w:tcW w:w="8364" w:type="dxa"/>
            <w:vAlign w:val="center"/>
          </w:tcPr>
          <w:p w:rsidR="00A95C97" w:rsidRPr="00DE7AF1" w:rsidRDefault="00A95C97" w:rsidP="00DE7AF1">
            <w:pPr>
              <w:spacing w:line="360" w:lineRule="auto"/>
              <w:rPr>
                <w:rFonts w:ascii="微软雅黑" w:eastAsia="微软雅黑" w:hAnsi="微软雅黑" w:cs="Arial"/>
                <w:szCs w:val="21"/>
              </w:rPr>
            </w:pPr>
            <w:r w:rsidRPr="00DE7AF1">
              <w:rPr>
                <w:rFonts w:ascii="微软雅黑" w:eastAsia="微软雅黑" w:hAnsi="微软雅黑" w:cs="Arial" w:hint="eastAsia"/>
                <w:szCs w:val="21"/>
              </w:rPr>
              <w:t>提供硬盘保留服务，在保修期内硬盘故障情况下，免费替换硬盘同时保留故障硬盘，数据安全更有保障</w:t>
            </w:r>
          </w:p>
        </w:tc>
      </w:tr>
    </w:tbl>
    <w:p w:rsidR="005C4FD7" w:rsidRPr="00DE7AF1" w:rsidRDefault="005C4FD7" w:rsidP="00DE7AF1">
      <w:pPr>
        <w:spacing w:line="360" w:lineRule="auto"/>
      </w:pPr>
    </w:p>
    <w:p w:rsidR="00094C52" w:rsidRPr="00DE7AF1" w:rsidRDefault="00094C52" w:rsidP="00DE7AF1">
      <w:pPr>
        <w:spacing w:line="360" w:lineRule="auto"/>
      </w:pPr>
    </w:p>
    <w:sectPr w:rsidR="00094C52" w:rsidRPr="00DE7AF1" w:rsidSect="00096C22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28B" w:rsidRDefault="00E1728B" w:rsidP="00AA0A2A">
      <w:r>
        <w:separator/>
      </w:r>
    </w:p>
  </w:endnote>
  <w:endnote w:type="continuationSeparator" w:id="1">
    <w:p w:rsidR="00E1728B" w:rsidRDefault="00E1728B" w:rsidP="00AA0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28B" w:rsidRDefault="00E1728B" w:rsidP="00AA0A2A">
      <w:r>
        <w:separator/>
      </w:r>
    </w:p>
  </w:footnote>
  <w:footnote w:type="continuationSeparator" w:id="1">
    <w:p w:rsidR="00E1728B" w:rsidRDefault="00E1728B" w:rsidP="00AA0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7447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C52"/>
    <w:rsid w:val="0000572A"/>
    <w:rsid w:val="0000638F"/>
    <w:rsid w:val="00017767"/>
    <w:rsid w:val="00094C52"/>
    <w:rsid w:val="00096C22"/>
    <w:rsid w:val="000C16D1"/>
    <w:rsid w:val="000F19DE"/>
    <w:rsid w:val="000F7F33"/>
    <w:rsid w:val="0012358D"/>
    <w:rsid w:val="00154D1E"/>
    <w:rsid w:val="001778D5"/>
    <w:rsid w:val="001A20BB"/>
    <w:rsid w:val="001A5C7B"/>
    <w:rsid w:val="001B104F"/>
    <w:rsid w:val="00204222"/>
    <w:rsid w:val="00210097"/>
    <w:rsid w:val="0022552E"/>
    <w:rsid w:val="002401AF"/>
    <w:rsid w:val="00263B08"/>
    <w:rsid w:val="002D73A5"/>
    <w:rsid w:val="002E5256"/>
    <w:rsid w:val="0031474A"/>
    <w:rsid w:val="00373124"/>
    <w:rsid w:val="003752EE"/>
    <w:rsid w:val="003870EC"/>
    <w:rsid w:val="003B6299"/>
    <w:rsid w:val="003C76AA"/>
    <w:rsid w:val="003F342F"/>
    <w:rsid w:val="00404303"/>
    <w:rsid w:val="00415F11"/>
    <w:rsid w:val="00471FB4"/>
    <w:rsid w:val="00481A5A"/>
    <w:rsid w:val="005123E5"/>
    <w:rsid w:val="00525F2D"/>
    <w:rsid w:val="00564F58"/>
    <w:rsid w:val="005C4FD7"/>
    <w:rsid w:val="005F5FDC"/>
    <w:rsid w:val="0062657E"/>
    <w:rsid w:val="00627CBF"/>
    <w:rsid w:val="00632A7A"/>
    <w:rsid w:val="00650D73"/>
    <w:rsid w:val="0066440B"/>
    <w:rsid w:val="00672909"/>
    <w:rsid w:val="0068202C"/>
    <w:rsid w:val="00694417"/>
    <w:rsid w:val="006A3080"/>
    <w:rsid w:val="00732FB6"/>
    <w:rsid w:val="00736A00"/>
    <w:rsid w:val="0077004F"/>
    <w:rsid w:val="00781222"/>
    <w:rsid w:val="007B3355"/>
    <w:rsid w:val="007C50B9"/>
    <w:rsid w:val="007E173C"/>
    <w:rsid w:val="007E5F25"/>
    <w:rsid w:val="00804C23"/>
    <w:rsid w:val="00822F2B"/>
    <w:rsid w:val="00862239"/>
    <w:rsid w:val="00896BEA"/>
    <w:rsid w:val="008B651C"/>
    <w:rsid w:val="008C27E8"/>
    <w:rsid w:val="008C337D"/>
    <w:rsid w:val="009631C9"/>
    <w:rsid w:val="00992595"/>
    <w:rsid w:val="009B4CCB"/>
    <w:rsid w:val="009C7479"/>
    <w:rsid w:val="00A06949"/>
    <w:rsid w:val="00A15B00"/>
    <w:rsid w:val="00A95C97"/>
    <w:rsid w:val="00AA0A2A"/>
    <w:rsid w:val="00AC5927"/>
    <w:rsid w:val="00B23B34"/>
    <w:rsid w:val="00B44976"/>
    <w:rsid w:val="00B719DF"/>
    <w:rsid w:val="00B75788"/>
    <w:rsid w:val="00B92E0B"/>
    <w:rsid w:val="00B97192"/>
    <w:rsid w:val="00BC272E"/>
    <w:rsid w:val="00BD2466"/>
    <w:rsid w:val="00C54E5F"/>
    <w:rsid w:val="00C70E03"/>
    <w:rsid w:val="00C96569"/>
    <w:rsid w:val="00CB56F6"/>
    <w:rsid w:val="00CD24AC"/>
    <w:rsid w:val="00CF316C"/>
    <w:rsid w:val="00CF3DD8"/>
    <w:rsid w:val="00D1777C"/>
    <w:rsid w:val="00D51C31"/>
    <w:rsid w:val="00D551B4"/>
    <w:rsid w:val="00D57701"/>
    <w:rsid w:val="00D755E7"/>
    <w:rsid w:val="00D85910"/>
    <w:rsid w:val="00DC5E41"/>
    <w:rsid w:val="00DD6A25"/>
    <w:rsid w:val="00DE6B4A"/>
    <w:rsid w:val="00DE7AF1"/>
    <w:rsid w:val="00E01582"/>
    <w:rsid w:val="00E10C4E"/>
    <w:rsid w:val="00E1728B"/>
    <w:rsid w:val="00E333DB"/>
    <w:rsid w:val="00EC6D39"/>
    <w:rsid w:val="00EC7828"/>
    <w:rsid w:val="00EC78DD"/>
    <w:rsid w:val="00EF24D3"/>
    <w:rsid w:val="00EF46B0"/>
    <w:rsid w:val="00F020EC"/>
    <w:rsid w:val="00F51027"/>
    <w:rsid w:val="00F51F85"/>
    <w:rsid w:val="00F724E6"/>
    <w:rsid w:val="00F805EF"/>
    <w:rsid w:val="00FB4316"/>
    <w:rsid w:val="00FE0731"/>
    <w:rsid w:val="00FE4399"/>
    <w:rsid w:val="00FF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E6"/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Char"/>
    <w:uiPriority w:val="9"/>
    <w:qFormat/>
    <w:rsid w:val="00094C52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2,Heading 2 Hidden,Heading 2 CCBS,heading 2,H2,第一章 标题 2,h2,sect 1.2,H21,sect 1.21,H22,sect 1.22,H211,sect 1.211,H23,sect 1.23,H212,sect 1.212,PIM2,Titre3,HD2,2nd level,2,Header 2,l2,Titre2,Head 2,Level 2 Head,h2 main heading,B Sub/Bold,LN2,c"/>
    <w:basedOn w:val="a"/>
    <w:next w:val="a"/>
    <w:link w:val="2Char"/>
    <w:qFormat/>
    <w:rsid w:val="00094C52"/>
    <w:pPr>
      <w:keepNext/>
      <w:keepLines/>
      <w:numPr>
        <w:ilvl w:val="1"/>
        <w:numId w:val="1"/>
      </w:numPr>
      <w:adjustRightInd w:val="0"/>
      <w:spacing w:before="180" w:after="60" w:line="400" w:lineRule="atLeast"/>
      <w:textAlignment w:val="baseline"/>
      <w:outlineLvl w:val="1"/>
    </w:pPr>
    <w:rPr>
      <w:rFonts w:ascii="宋体" w:eastAsia="宋体" w:hAnsi="Arial"/>
      <w:spacing w:val="20"/>
      <w:kern w:val="0"/>
      <w:sz w:val="28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094C52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94C52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94C52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94C52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94C52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94C52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94C52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等线 Light" w:eastAsia="等线 Light" w:hAnsi="等线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4C52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094C5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94C52"/>
    <w:rPr>
      <w:rFonts w:ascii="等线" w:eastAsia="等线" w:hAnsi="等线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94C52"/>
    <w:rPr>
      <w:rFonts w:ascii="等线 Light" w:eastAsia="等线 Light" w:hAnsi="等线 Light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094C52"/>
    <w:rPr>
      <w:rFonts w:ascii="等线" w:eastAsia="等线" w:hAnsi="等线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094C52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094C52"/>
    <w:rPr>
      <w:rFonts w:ascii="等线" w:eastAsia="等线" w:hAnsi="等线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094C52"/>
    <w:rPr>
      <w:rFonts w:ascii="等线 Light" w:eastAsia="等线 Light" w:hAnsi="等线 Light" w:cs="Times New Roman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094C52"/>
    <w:rPr>
      <w:rFonts w:ascii="等线 Light" w:eastAsia="等线 Light" w:hAnsi="等线 Light" w:cs="Times New Roman"/>
      <w:szCs w:val="21"/>
    </w:rPr>
  </w:style>
  <w:style w:type="character" w:customStyle="1" w:styleId="2Char">
    <w:name w:val="标题 2 Char"/>
    <w:aliases w:val="标题2 Char,Heading 2 Hidden Char,Heading 2 CCBS Char,heading 2 Char,H2 Char,第一章 标题 2 Char,h2 Char,sect 1.2 Char,H21 Char,sect 1.21 Char,H22 Char,sect 1.22 Char,H211 Char,sect 1.211 Char,H23 Char,sect 1.23 Char,H212 Char,sect 1.212 Char,PIM2 Char"/>
    <w:link w:val="2"/>
    <w:rsid w:val="00094C52"/>
    <w:rPr>
      <w:rFonts w:ascii="宋体" w:eastAsia="宋体" w:hAnsi="Arial" w:cs="Times New Roman"/>
      <w:spacing w:val="20"/>
      <w:kern w:val="0"/>
      <w:sz w:val="28"/>
      <w:szCs w:val="20"/>
    </w:rPr>
  </w:style>
  <w:style w:type="paragraph" w:styleId="a3">
    <w:name w:val="header"/>
    <w:basedOn w:val="a"/>
    <w:link w:val="Char"/>
    <w:uiPriority w:val="99"/>
    <w:unhideWhenUsed/>
    <w:rsid w:val="00AA0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A2A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A2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Bao, RongQin</dc:creator>
  <cp:keywords/>
  <dc:description/>
  <cp:lastModifiedBy>FZ</cp:lastModifiedBy>
  <cp:revision>10</cp:revision>
  <dcterms:created xsi:type="dcterms:W3CDTF">2019-07-09T03:16:00Z</dcterms:created>
  <dcterms:modified xsi:type="dcterms:W3CDTF">2019-07-09T06:17:00Z</dcterms:modified>
</cp:coreProperties>
</file>